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9A95" w14:textId="1D3345FF" w:rsidR="007C25CB" w:rsidRPr="0027474B" w:rsidRDefault="00E14BA6">
      <w:pPr>
        <w:pStyle w:val="Nagwek10"/>
        <w:keepNext/>
        <w:keepLines/>
        <w:shd w:val="clear" w:color="auto" w:fill="auto"/>
        <w:jc w:val="left"/>
        <w:rPr>
          <w:sz w:val="28"/>
          <w:szCs w:val="28"/>
        </w:rPr>
      </w:pPr>
      <w:bookmarkStart w:id="0" w:name="bookmark0"/>
      <w:r w:rsidRPr="0027474B">
        <w:rPr>
          <w:sz w:val="28"/>
          <w:szCs w:val="28"/>
        </w:rPr>
        <w:t>SPECYFIKACJA TECHNICZNA WYKONANIA I ODBIORU ROBÓT</w:t>
      </w:r>
      <w:bookmarkEnd w:id="0"/>
    </w:p>
    <w:p w14:paraId="53111B7B" w14:textId="77777777" w:rsidR="002F3B13" w:rsidRPr="002F3B13" w:rsidRDefault="002F3B13">
      <w:pPr>
        <w:pStyle w:val="Nagwek10"/>
        <w:keepNext/>
        <w:keepLines/>
        <w:shd w:val="clear" w:color="auto" w:fill="auto"/>
        <w:jc w:val="left"/>
        <w:rPr>
          <w:b w:val="0"/>
          <w:bCs w:val="0"/>
          <w:sz w:val="28"/>
          <w:szCs w:val="28"/>
        </w:rPr>
      </w:pPr>
    </w:p>
    <w:p w14:paraId="0F760080" w14:textId="77777777" w:rsidR="007C25CB" w:rsidRPr="002F3B13" w:rsidRDefault="00E14BA6">
      <w:pPr>
        <w:pStyle w:val="Nagwek20"/>
        <w:keepNext/>
        <w:keepLines/>
        <w:shd w:val="clear" w:color="auto" w:fill="auto"/>
        <w:rPr>
          <w:b w:val="0"/>
          <w:bCs w:val="0"/>
        </w:rPr>
      </w:pPr>
      <w:bookmarkStart w:id="1" w:name="bookmark1"/>
      <w:r w:rsidRPr="002F3B13">
        <w:rPr>
          <w:rStyle w:val="Nagwek21"/>
        </w:rPr>
        <w:t>Nazwa zamówienia publicznego:</w:t>
      </w:r>
      <w:bookmarkEnd w:id="1"/>
    </w:p>
    <w:p w14:paraId="3CFDF515" w14:textId="727944D4" w:rsidR="007C25CB" w:rsidRDefault="005946BE">
      <w:pPr>
        <w:pStyle w:val="Teksttreci20"/>
        <w:shd w:val="clear" w:color="auto" w:fill="auto"/>
        <w:ind w:firstLine="0"/>
        <w:rPr>
          <w:sz w:val="28"/>
          <w:szCs w:val="28"/>
        </w:rPr>
      </w:pPr>
      <w:r>
        <w:rPr>
          <w:sz w:val="28"/>
          <w:szCs w:val="28"/>
        </w:rPr>
        <w:t>M</w:t>
      </w:r>
      <w:r w:rsidR="001413DC" w:rsidRPr="001413DC">
        <w:rPr>
          <w:sz w:val="28"/>
          <w:szCs w:val="28"/>
        </w:rPr>
        <w:t>odernizacja fragmentu dachu wraz z robotami towarzyszącymi w budynku użytkowym położonym na os. Jagiellońskim 7 w Krakowie</w:t>
      </w:r>
      <w:r w:rsidR="0090650C" w:rsidRPr="002F3B13">
        <w:rPr>
          <w:sz w:val="28"/>
          <w:szCs w:val="28"/>
        </w:rPr>
        <w:t>.</w:t>
      </w:r>
    </w:p>
    <w:p w14:paraId="1A03D06A" w14:textId="77777777" w:rsidR="002F3B13" w:rsidRPr="002F3B13" w:rsidRDefault="002F3B13">
      <w:pPr>
        <w:pStyle w:val="Teksttreci20"/>
        <w:shd w:val="clear" w:color="auto" w:fill="auto"/>
        <w:ind w:firstLine="0"/>
        <w:rPr>
          <w:sz w:val="28"/>
          <w:szCs w:val="28"/>
        </w:rPr>
      </w:pPr>
    </w:p>
    <w:p w14:paraId="75B00483" w14:textId="77777777" w:rsidR="007C25CB" w:rsidRPr="002F3B13" w:rsidRDefault="00E14BA6">
      <w:pPr>
        <w:pStyle w:val="Nagwek20"/>
        <w:keepNext/>
        <w:keepLines/>
        <w:shd w:val="clear" w:color="auto" w:fill="auto"/>
        <w:spacing w:line="274" w:lineRule="exact"/>
        <w:rPr>
          <w:b w:val="0"/>
          <w:bCs w:val="0"/>
        </w:rPr>
      </w:pPr>
      <w:bookmarkStart w:id="2" w:name="bookmark2"/>
      <w:r w:rsidRPr="002F3B13">
        <w:rPr>
          <w:rStyle w:val="Nagwek21"/>
        </w:rPr>
        <w:t>Kod i nazwa wg Wspólnego Słownika Zamówień (CPV):</w:t>
      </w:r>
      <w:bookmarkEnd w:id="2"/>
    </w:p>
    <w:p w14:paraId="7CAA0647" w14:textId="0CAEB9AD" w:rsidR="007C25CB" w:rsidRDefault="00666895" w:rsidP="00666895">
      <w:pPr>
        <w:pStyle w:val="Teksttreci20"/>
        <w:spacing w:line="274" w:lineRule="exact"/>
        <w:ind w:firstLine="0"/>
        <w:rPr>
          <w:sz w:val="28"/>
          <w:szCs w:val="28"/>
        </w:rPr>
      </w:pPr>
      <w:r w:rsidRPr="00666895">
        <w:rPr>
          <w:sz w:val="28"/>
          <w:szCs w:val="28"/>
        </w:rPr>
        <w:t>45261210-9</w:t>
      </w:r>
      <w:r w:rsidR="00E14BA6" w:rsidRPr="002F3B13">
        <w:rPr>
          <w:sz w:val="28"/>
          <w:szCs w:val="28"/>
        </w:rPr>
        <w:t xml:space="preserve">: </w:t>
      </w:r>
      <w:r w:rsidRPr="00666895">
        <w:rPr>
          <w:sz w:val="28"/>
          <w:szCs w:val="28"/>
        </w:rPr>
        <w:t>Wykonywanie pokryć dachowych</w:t>
      </w:r>
    </w:p>
    <w:p w14:paraId="4B93BA81" w14:textId="57254342" w:rsidR="001F0133" w:rsidRDefault="001F0133">
      <w:pPr>
        <w:pStyle w:val="Teksttreci20"/>
        <w:shd w:val="clear" w:color="auto" w:fill="auto"/>
        <w:spacing w:line="274" w:lineRule="exact"/>
        <w:ind w:firstLine="0"/>
        <w:rPr>
          <w:sz w:val="28"/>
          <w:szCs w:val="28"/>
        </w:rPr>
      </w:pPr>
      <w:r w:rsidRPr="001F0133">
        <w:rPr>
          <w:sz w:val="28"/>
          <w:szCs w:val="28"/>
        </w:rPr>
        <w:t>45321000-3: Izolacja cieplna</w:t>
      </w:r>
    </w:p>
    <w:p w14:paraId="6C74D231" w14:textId="77777777" w:rsidR="002F3B13" w:rsidRPr="002F3B13" w:rsidRDefault="002F3B13">
      <w:pPr>
        <w:pStyle w:val="Teksttreci20"/>
        <w:shd w:val="clear" w:color="auto" w:fill="auto"/>
        <w:spacing w:line="274" w:lineRule="exact"/>
        <w:ind w:firstLine="0"/>
        <w:rPr>
          <w:sz w:val="28"/>
          <w:szCs w:val="28"/>
        </w:rPr>
      </w:pPr>
    </w:p>
    <w:p w14:paraId="21BFD931" w14:textId="77777777" w:rsidR="007C25CB" w:rsidRPr="002F3B13" w:rsidRDefault="00E14BA6">
      <w:pPr>
        <w:pStyle w:val="Nagwek20"/>
        <w:keepNext/>
        <w:keepLines/>
        <w:shd w:val="clear" w:color="auto" w:fill="auto"/>
        <w:spacing w:line="274" w:lineRule="exact"/>
        <w:rPr>
          <w:b w:val="0"/>
          <w:bCs w:val="0"/>
        </w:rPr>
      </w:pPr>
      <w:bookmarkStart w:id="3" w:name="bookmark3"/>
      <w:r w:rsidRPr="002F3B13">
        <w:rPr>
          <w:rStyle w:val="Nagwek21"/>
        </w:rPr>
        <w:t>Adres obiektu:</w:t>
      </w:r>
      <w:bookmarkEnd w:id="3"/>
    </w:p>
    <w:p w14:paraId="21777057" w14:textId="14036325" w:rsidR="007C25CB" w:rsidRPr="002F3B13" w:rsidRDefault="0090650C" w:rsidP="002F3B13">
      <w:pPr>
        <w:pStyle w:val="Teksttreci20"/>
        <w:shd w:val="clear" w:color="auto" w:fill="auto"/>
        <w:spacing w:line="274" w:lineRule="exact"/>
        <w:ind w:firstLine="0"/>
        <w:rPr>
          <w:sz w:val="28"/>
          <w:szCs w:val="28"/>
        </w:rPr>
        <w:sectPr w:rsidR="007C25CB" w:rsidRPr="002F3B13">
          <w:pgSz w:w="11909" w:h="16840"/>
          <w:pgMar w:top="1430" w:right="1440" w:bottom="1430" w:left="1388" w:header="0" w:footer="3" w:gutter="0"/>
          <w:cols w:space="720"/>
          <w:noEndnote/>
          <w:docGrid w:linePitch="360"/>
        </w:sectPr>
      </w:pPr>
      <w:r w:rsidRPr="002F3B13">
        <w:rPr>
          <w:sz w:val="28"/>
          <w:szCs w:val="28"/>
        </w:rPr>
        <w:t>Kra</w:t>
      </w:r>
      <w:r w:rsidR="002F3B13">
        <w:rPr>
          <w:sz w:val="28"/>
          <w:szCs w:val="28"/>
        </w:rPr>
        <w:t>kó</w:t>
      </w:r>
      <w:r w:rsidRPr="002F3B13">
        <w:rPr>
          <w:sz w:val="28"/>
          <w:szCs w:val="28"/>
        </w:rPr>
        <w:t xml:space="preserve">w, </w:t>
      </w:r>
      <w:r w:rsidR="00FF04E2">
        <w:rPr>
          <w:sz w:val="28"/>
          <w:szCs w:val="28"/>
        </w:rPr>
        <w:t>os</w:t>
      </w:r>
      <w:r w:rsidRPr="002F3B13">
        <w:rPr>
          <w:sz w:val="28"/>
          <w:szCs w:val="28"/>
        </w:rPr>
        <w:t xml:space="preserve">. </w:t>
      </w:r>
      <w:r w:rsidR="001F0133" w:rsidRPr="001F0133">
        <w:rPr>
          <w:sz w:val="28"/>
          <w:szCs w:val="28"/>
        </w:rPr>
        <w:t>Jagielloński</w:t>
      </w:r>
      <w:r w:rsidR="001F0133">
        <w:rPr>
          <w:sz w:val="28"/>
          <w:szCs w:val="28"/>
        </w:rPr>
        <w:t>e</w:t>
      </w:r>
      <w:r w:rsidR="001F0133" w:rsidRPr="001F0133">
        <w:rPr>
          <w:sz w:val="28"/>
          <w:szCs w:val="28"/>
        </w:rPr>
        <w:t xml:space="preserve"> 7</w:t>
      </w:r>
      <w:r w:rsidR="00FF04E2">
        <w:rPr>
          <w:sz w:val="28"/>
          <w:szCs w:val="28"/>
        </w:rPr>
        <w:t>.</w:t>
      </w:r>
    </w:p>
    <w:p w14:paraId="7E1D75C6" w14:textId="08B400D8" w:rsidR="007C25CB" w:rsidRDefault="00E14BA6" w:rsidP="00B90707">
      <w:pPr>
        <w:pStyle w:val="Nagwek20"/>
        <w:keepNext/>
        <w:keepLines/>
        <w:numPr>
          <w:ilvl w:val="0"/>
          <w:numId w:val="10"/>
        </w:numPr>
        <w:shd w:val="clear" w:color="auto" w:fill="auto"/>
        <w:spacing w:line="280" w:lineRule="exact"/>
        <w:ind w:left="567" w:hanging="567"/>
        <w:rPr>
          <w:rStyle w:val="Nagwek21"/>
          <w:b/>
          <w:bCs/>
        </w:rPr>
      </w:pPr>
      <w:bookmarkStart w:id="4" w:name="bookmark6"/>
      <w:r>
        <w:rPr>
          <w:rStyle w:val="Nagwek21"/>
          <w:b/>
          <w:bCs/>
        </w:rPr>
        <w:lastRenderedPageBreak/>
        <w:t>WSTĘP</w:t>
      </w:r>
      <w:bookmarkEnd w:id="4"/>
    </w:p>
    <w:p w14:paraId="25AD93AE" w14:textId="77777777" w:rsidR="002F3B13" w:rsidRDefault="002F3B13" w:rsidP="002F3B13">
      <w:pPr>
        <w:pStyle w:val="Nagwek20"/>
        <w:keepNext/>
        <w:keepLines/>
        <w:shd w:val="clear" w:color="auto" w:fill="auto"/>
        <w:spacing w:line="280" w:lineRule="exact"/>
        <w:ind w:left="360"/>
      </w:pPr>
    </w:p>
    <w:p w14:paraId="4B3C184D" w14:textId="77777777" w:rsidR="007C25CB" w:rsidRDefault="00E14BA6" w:rsidP="00B90707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after="60"/>
        <w:ind w:firstLine="0"/>
        <w:jc w:val="left"/>
      </w:pPr>
      <w:r>
        <w:t>Przedmiot Specyfikacji Technicznej.</w:t>
      </w:r>
    </w:p>
    <w:p w14:paraId="6B4FF8D5" w14:textId="66DC6DEA" w:rsidR="007C25CB" w:rsidRDefault="00E14BA6" w:rsidP="00FF04E2">
      <w:pPr>
        <w:pStyle w:val="Teksttreci30"/>
        <w:shd w:val="clear" w:color="auto" w:fill="auto"/>
        <w:ind w:firstLine="0"/>
      </w:pPr>
      <w:r>
        <w:rPr>
          <w:rStyle w:val="Teksttreci3Bezpogrubienia"/>
        </w:rPr>
        <w:t xml:space="preserve">Przedmiotem niniejszej Specyfikacji Technicznej są wymagania dotyczące wykonania i odbioru robót budowlanych dla zadania: </w:t>
      </w:r>
      <w:r w:rsidR="001413DC" w:rsidRPr="001413DC">
        <w:t>Termomodernizacja fragmentu dachu wraz z robotami towarzyszącymi w budynku użytkowym położonym na os. Jagiellońskim 7 w Krakowie</w:t>
      </w:r>
      <w:r w:rsidR="00FF04E2">
        <w:t>.</w:t>
      </w:r>
      <w:r w:rsidR="002F3B13">
        <w:t xml:space="preserve"> </w:t>
      </w:r>
      <w:r>
        <w:t xml:space="preserve"> </w:t>
      </w:r>
      <w:r w:rsidR="002F3B13">
        <w:t xml:space="preserve"> </w:t>
      </w:r>
    </w:p>
    <w:p w14:paraId="7609FEC8" w14:textId="77777777" w:rsidR="007C25CB" w:rsidRDefault="00E14BA6" w:rsidP="00B90707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Zakres stosowania Specyfikacji Technicznej.</w:t>
      </w:r>
    </w:p>
    <w:p w14:paraId="78804526" w14:textId="77777777" w:rsidR="007C25CB" w:rsidRDefault="00E14BA6">
      <w:pPr>
        <w:pStyle w:val="Teksttreci20"/>
        <w:shd w:val="clear" w:color="auto" w:fill="auto"/>
        <w:spacing w:line="274" w:lineRule="exact"/>
        <w:ind w:firstLine="0"/>
      </w:pPr>
      <w:r>
        <w:t>Niniejsza Specyfikacja Techniczna jest elementem dokumentu przetargowego i stosowana jest przy zlecaniu i realizacji robót budowlanych ujętych w punkcie 1.1.</w:t>
      </w:r>
    </w:p>
    <w:p w14:paraId="6BE9C4CE" w14:textId="77777777" w:rsidR="007C25CB" w:rsidRDefault="00E14BA6" w:rsidP="00B90707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Zakres robót budowlanych objętych Specyfikacja Techniczną.</w:t>
      </w:r>
    </w:p>
    <w:p w14:paraId="022FF260" w14:textId="77777777" w:rsidR="007C25CB" w:rsidRDefault="00E14BA6">
      <w:pPr>
        <w:pStyle w:val="Teksttreci20"/>
        <w:shd w:val="clear" w:color="auto" w:fill="auto"/>
        <w:ind w:firstLine="0"/>
      </w:pPr>
      <w:r>
        <w:t>Specyfikacja niniejsza obejmuje wszystkie czynności umożliwiające wykonanie robót dekarskich i towarzyszących.</w:t>
      </w:r>
    </w:p>
    <w:p w14:paraId="0471F0C5" w14:textId="77777777" w:rsidR="007C25CB" w:rsidRDefault="00E14BA6">
      <w:pPr>
        <w:pStyle w:val="Teksttreci20"/>
        <w:shd w:val="clear" w:color="auto" w:fill="auto"/>
        <w:ind w:firstLine="0"/>
      </w:pPr>
      <w:r>
        <w:t>Ustalenia zawarte w niniejszej ST dotyczą wykonania i odbioru robót wymienionych w pkt. 1.1.</w:t>
      </w:r>
    </w:p>
    <w:p w14:paraId="222E6945" w14:textId="77777777" w:rsidR="007C25CB" w:rsidRDefault="00E14BA6" w:rsidP="00AC105C">
      <w:pPr>
        <w:pStyle w:val="Teksttreci30"/>
        <w:shd w:val="clear" w:color="auto" w:fill="auto"/>
        <w:spacing w:before="60" w:line="240" w:lineRule="auto"/>
        <w:ind w:firstLine="0"/>
      </w:pPr>
      <w:r>
        <w:t>Roboty remontowe obejmują:</w:t>
      </w:r>
    </w:p>
    <w:p w14:paraId="324B420B" w14:textId="2B39685B" w:rsidR="00D316D8" w:rsidRDefault="00E14BA6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 xml:space="preserve">wymiana </w:t>
      </w:r>
      <w:r w:rsidR="00FE3939">
        <w:t xml:space="preserve">części </w:t>
      </w:r>
      <w:r>
        <w:t>obróbek blacharskich;</w:t>
      </w:r>
    </w:p>
    <w:p w14:paraId="4C789159" w14:textId="6BAA2470" w:rsidR="007C25CB" w:rsidRDefault="00E14BA6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 xml:space="preserve">wymiana </w:t>
      </w:r>
      <w:r w:rsidR="00FE3939">
        <w:t xml:space="preserve">części </w:t>
      </w:r>
      <w:r>
        <w:t>rynien i rur spustowych;</w:t>
      </w:r>
      <w:r w:rsidR="002F3B13">
        <w:t xml:space="preserve"> </w:t>
      </w:r>
    </w:p>
    <w:p w14:paraId="7BC55B5E" w14:textId="2B8EA6D7" w:rsidR="00FE3939" w:rsidRDefault="00E14BA6" w:rsidP="003F618E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 w:rsidRPr="00745840">
        <w:t>demontaż istniejącej instalacji odgromowej</w:t>
      </w:r>
      <w:r w:rsidR="007A21AC">
        <w:t xml:space="preserve"> (zwodów poziomych, pionowych, przewodów odprowadzających i uziemiających, </w:t>
      </w:r>
      <w:r w:rsidR="00A52924">
        <w:t xml:space="preserve">złączy, </w:t>
      </w:r>
      <w:r w:rsidR="007A21AC">
        <w:t>wsporników ściennych i dachowych)</w:t>
      </w:r>
      <w:r w:rsidR="00EC421C" w:rsidRPr="00745840">
        <w:t>,</w:t>
      </w:r>
      <w:r w:rsidRPr="00745840">
        <w:t xml:space="preserve"> </w:t>
      </w:r>
    </w:p>
    <w:p w14:paraId="486CE184" w14:textId="6C2CEEBB" w:rsidR="007C25CB" w:rsidRPr="00745840" w:rsidRDefault="00FE3939" w:rsidP="003F618E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demontaż konstrukcji pod reklamy, nieczynnych anten</w:t>
      </w:r>
      <w:r w:rsidR="00E14BA6" w:rsidRPr="00745840">
        <w:t>;</w:t>
      </w:r>
    </w:p>
    <w:p w14:paraId="66E89B9B" w14:textId="154D3233" w:rsidR="00B90707" w:rsidRDefault="00B90707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rozbiórk</w:t>
      </w:r>
      <w:r w:rsidR="00AC105C">
        <w:t>a</w:t>
      </w:r>
      <w:r w:rsidR="00521B9C">
        <w:t xml:space="preserve"> </w:t>
      </w:r>
      <w:r w:rsidR="00FE3939">
        <w:t xml:space="preserve">fragmentu </w:t>
      </w:r>
      <w:r w:rsidR="001F0133">
        <w:t>istniejącego</w:t>
      </w:r>
      <w:r w:rsidR="00521B9C">
        <w:t xml:space="preserve"> pokrycia dachowego, </w:t>
      </w:r>
      <w:r w:rsidR="001F0133">
        <w:t>oczyszczenie i naprawa</w:t>
      </w:r>
      <w:r w:rsidR="00521B9C">
        <w:t xml:space="preserve"> podłoża, </w:t>
      </w:r>
    </w:p>
    <w:p w14:paraId="14146B29" w14:textId="33BA72AA" w:rsidR="007C25CB" w:rsidRDefault="001F0133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zagruntowanie podłoża, ułożenie paroizolacji</w:t>
      </w:r>
      <w:r w:rsidR="00E14BA6">
        <w:t>;</w:t>
      </w:r>
    </w:p>
    <w:p w14:paraId="470A02B4" w14:textId="551EE025" w:rsidR="00745840" w:rsidRDefault="00745840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montaż krawędziaków drewnianych;</w:t>
      </w:r>
    </w:p>
    <w:p w14:paraId="6F562AD0" w14:textId="49E12551" w:rsidR="00745840" w:rsidRDefault="00745840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montaż styropapy, z zachowaniem szczeliny dylatacyjnej, analogicznie jak dla budynku,</w:t>
      </w:r>
    </w:p>
    <w:p w14:paraId="7C8E06DB" w14:textId="072503C6" w:rsidR="00745840" w:rsidRDefault="00745840" w:rsidP="00D44242">
      <w:pPr>
        <w:pStyle w:val="Teksttreci20"/>
        <w:numPr>
          <w:ilvl w:val="0"/>
          <w:numId w:val="11"/>
        </w:numPr>
        <w:shd w:val="clear" w:color="auto" w:fill="auto"/>
        <w:tabs>
          <w:tab w:val="left" w:pos="780"/>
        </w:tabs>
        <w:spacing w:line="240" w:lineRule="auto"/>
        <w:ind w:left="714" w:hanging="357"/>
        <w:jc w:val="both"/>
      </w:pPr>
      <w:r>
        <w:t>montaż papy podkładowej i nawierzchniowej, wykonanie obróbek z papy.</w:t>
      </w:r>
    </w:p>
    <w:p w14:paraId="0D44B3F7" w14:textId="77777777" w:rsidR="007C25CB" w:rsidRDefault="00E14BA6" w:rsidP="00AC105C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Określenia podstawowe.</w:t>
      </w:r>
    </w:p>
    <w:p w14:paraId="1FB8BC1C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Określenia podane w niniejszej ST są zgodne z obowiązującymi normami, Warunkami Technicznymi Wykonania i Odbioru Robót Budowlano - Montażowych: roboty budowlane.</w:t>
      </w:r>
    </w:p>
    <w:p w14:paraId="0D154C8D" w14:textId="77777777" w:rsidR="007C25CB" w:rsidRDefault="00E14BA6" w:rsidP="00AC105C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Ogólne wymagania dotyczące robót.</w:t>
      </w:r>
    </w:p>
    <w:p w14:paraId="0526708D" w14:textId="7FD72C1E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 xml:space="preserve">Niniejsza specyfikacja obejmuje całość robót związanych z wykonywaniem wymiany pokrycia dachów wraz z obróbkami z blacharskimi, wymianą instalacji odgromowej, naprawą kominów, </w:t>
      </w:r>
      <w:r w:rsidR="00AC105C">
        <w:t>naprawą i malowaniem tynków</w:t>
      </w:r>
      <w:r w:rsidR="00D316D8">
        <w:t>.</w:t>
      </w:r>
    </w:p>
    <w:p w14:paraId="2EB894F6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jest odpowiedzialny za jakość wykonania tych robót oraz ich zgodność z umową, przyjętym zakresem robót i poleceniami zarządzającego realizacją umowy (inspektora nadzoru inwestorskiego). Wprowadzanie jakichkolwiek odstępstw od tych dokumentów wymaga akceptacji Zamawiającego.</w:t>
      </w:r>
    </w:p>
    <w:p w14:paraId="7A375CA2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Na Wykonawcy ciąży obowiązek zachowania na budowie przepisów BHP, przeciwpożarowych oraz ochrony środowiska.</w:t>
      </w:r>
    </w:p>
    <w:p w14:paraId="38E9A6B1" w14:textId="77777777" w:rsidR="007C25CB" w:rsidRDefault="00E14BA6" w:rsidP="00AC105C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Opis stanu istniejącego.</w:t>
      </w:r>
    </w:p>
    <w:p w14:paraId="3F7373E1" w14:textId="4C5B9689" w:rsidR="007C25CB" w:rsidRDefault="00E14BA6" w:rsidP="00DC791B">
      <w:pPr>
        <w:pStyle w:val="Teksttreci20"/>
        <w:shd w:val="clear" w:color="auto" w:fill="auto"/>
        <w:spacing w:line="274" w:lineRule="exact"/>
        <w:ind w:firstLine="0"/>
        <w:jc w:val="both"/>
      </w:pPr>
      <w:r w:rsidRPr="00DC791B">
        <w:t>Istniejąc</w:t>
      </w:r>
      <w:r w:rsidR="00D316D8" w:rsidRPr="00DC791B">
        <w:t>y</w:t>
      </w:r>
      <w:r w:rsidRPr="00DC791B">
        <w:t xml:space="preserve"> dach, na</w:t>
      </w:r>
      <w:r>
        <w:t xml:space="preserve"> który</w:t>
      </w:r>
      <w:r w:rsidR="00D316D8">
        <w:t>m</w:t>
      </w:r>
      <w:r>
        <w:t xml:space="preserve"> przewiduje się wykonanie </w:t>
      </w:r>
      <w:r w:rsidR="00745840">
        <w:t>prac znajduje się</w:t>
      </w:r>
      <w:r>
        <w:t xml:space="preserve"> się na </w:t>
      </w:r>
      <w:r w:rsidR="00D316D8">
        <w:t xml:space="preserve">budynku </w:t>
      </w:r>
      <w:r w:rsidR="00AC105C">
        <w:t xml:space="preserve">położonym na os. </w:t>
      </w:r>
      <w:r w:rsidR="00745840">
        <w:t>Jagiellońskim 7</w:t>
      </w:r>
      <w:r w:rsidR="00AC105C">
        <w:t xml:space="preserve"> w Krakowie</w:t>
      </w:r>
      <w:r w:rsidR="00D316D8">
        <w:t xml:space="preserve">. Budynek </w:t>
      </w:r>
      <w:r w:rsidR="00AC105C">
        <w:t>parterowy</w:t>
      </w:r>
      <w:r w:rsidR="00DC791B">
        <w:t>, z płaskim dachem</w:t>
      </w:r>
      <w:r w:rsidR="00745840">
        <w:t xml:space="preserve">. </w:t>
      </w:r>
      <w:r w:rsidR="00DC791B">
        <w:t>Dach betonowy, pokryty papą termozgrzewalną.</w:t>
      </w:r>
      <w:r w:rsidR="00652E3D">
        <w:t xml:space="preserve"> Obróbki blacharskie z blachy ocynkowanej. Dostęp na dach z drabiny dostawnej.</w:t>
      </w:r>
    </w:p>
    <w:p w14:paraId="4B315A4D" w14:textId="77777777" w:rsidR="007C25CB" w:rsidRDefault="00E14BA6" w:rsidP="00652E3D">
      <w:pPr>
        <w:pStyle w:val="Teksttreci30"/>
        <w:numPr>
          <w:ilvl w:val="0"/>
          <w:numId w:val="1"/>
        </w:numPr>
        <w:shd w:val="clear" w:color="auto" w:fill="auto"/>
        <w:tabs>
          <w:tab w:val="left" w:pos="531"/>
        </w:tabs>
        <w:spacing w:before="120" w:after="60"/>
        <w:ind w:firstLine="0"/>
        <w:jc w:val="left"/>
      </w:pPr>
      <w:r>
        <w:t>Informacja o terenie budowy.</w:t>
      </w:r>
    </w:p>
    <w:p w14:paraId="3F621477" w14:textId="77777777" w:rsidR="007C25CB" w:rsidRDefault="00E14BA6" w:rsidP="00652E3D">
      <w:pPr>
        <w:pStyle w:val="Teksttreci30"/>
        <w:numPr>
          <w:ilvl w:val="0"/>
          <w:numId w:val="5"/>
        </w:numPr>
        <w:shd w:val="clear" w:color="auto" w:fill="auto"/>
        <w:tabs>
          <w:tab w:val="left" w:pos="709"/>
        </w:tabs>
        <w:spacing w:before="60" w:after="60" w:line="240" w:lineRule="exact"/>
        <w:ind w:firstLine="0"/>
      </w:pPr>
      <w:r>
        <w:t>Organizacja robót budowlanych.</w:t>
      </w:r>
    </w:p>
    <w:p w14:paraId="30B7E090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jest zobowiązany do oddzielenia miejsca wykonywania prac, zabezpieczenia przed dostępem osób trzecich, w okresie trwania ich realizacji aż do zakończenia.</w:t>
      </w:r>
    </w:p>
    <w:p w14:paraId="192ECB28" w14:textId="07B47BE6" w:rsidR="007C25CB" w:rsidRDefault="00E14BA6" w:rsidP="00D316D8">
      <w:pPr>
        <w:pStyle w:val="Teksttreci20"/>
        <w:shd w:val="clear" w:color="auto" w:fill="auto"/>
        <w:ind w:firstLine="0"/>
        <w:jc w:val="both"/>
      </w:pPr>
      <w:r>
        <w:t xml:space="preserve">Koszt zabezpieczenia nie podlega oddzielnej zapłacie, jest ponoszony przez Wykonawcę </w:t>
      </w:r>
      <w:r w:rsidR="00DC791B">
        <w:t xml:space="preserve">                   </w:t>
      </w:r>
      <w:r w:rsidRPr="00DC791B">
        <w:lastRenderedPageBreak/>
        <w:t>i</w:t>
      </w:r>
      <w:r>
        <w:t xml:space="preserve"> wliczony w cenę kontraktową.</w:t>
      </w:r>
    </w:p>
    <w:p w14:paraId="33348504" w14:textId="3CB0D9AE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Prace prowadzone będą na czynn</w:t>
      </w:r>
      <w:r w:rsidR="00DC791B">
        <w:t>ym</w:t>
      </w:r>
      <w:r>
        <w:t xml:space="preserve"> obiek</w:t>
      </w:r>
      <w:r w:rsidR="00DC791B">
        <w:t>cie.</w:t>
      </w:r>
      <w:r>
        <w:t xml:space="preserve"> Wszystkie materiały pochodzące z demontażu należy </w:t>
      </w:r>
      <w:r w:rsidRPr="00DC791B">
        <w:t>wywie</w:t>
      </w:r>
      <w:r w:rsidR="00DC791B">
        <w:t>źć</w:t>
      </w:r>
      <w:r>
        <w:t xml:space="preserve"> na składowisko odpadów.</w:t>
      </w:r>
      <w:r w:rsidR="00DC791B">
        <w:t xml:space="preserve"> </w:t>
      </w:r>
    </w:p>
    <w:p w14:paraId="1FD542F2" w14:textId="6CAE4AAE" w:rsidR="00DC791B" w:rsidRDefault="00DC791B" w:rsidP="00D316D8">
      <w:pPr>
        <w:pStyle w:val="Teksttreci20"/>
        <w:shd w:val="clear" w:color="auto" w:fill="auto"/>
        <w:spacing w:line="274" w:lineRule="exact"/>
        <w:ind w:firstLine="0"/>
        <w:jc w:val="both"/>
      </w:pPr>
      <w:bookmarkStart w:id="5" w:name="_Hlk103595091"/>
      <w:r>
        <w:t>Zamawiający nie przewiduje udostepnienia pomieszczeń socjalnych dla pracowników</w:t>
      </w:r>
      <w:bookmarkEnd w:id="5"/>
      <w:r>
        <w:t>.</w:t>
      </w:r>
    </w:p>
    <w:p w14:paraId="00DFA8DF" w14:textId="77777777" w:rsidR="007C25CB" w:rsidRDefault="00E14BA6" w:rsidP="00652E3D">
      <w:pPr>
        <w:pStyle w:val="Teksttreci30"/>
        <w:numPr>
          <w:ilvl w:val="0"/>
          <w:numId w:val="5"/>
        </w:numPr>
        <w:shd w:val="clear" w:color="auto" w:fill="auto"/>
        <w:tabs>
          <w:tab w:val="left" w:pos="709"/>
        </w:tabs>
        <w:spacing w:before="60" w:after="60" w:line="240" w:lineRule="exact"/>
        <w:ind w:firstLine="0"/>
      </w:pPr>
      <w:r>
        <w:t>Zabezpieczenie interesów osób trzecich.</w:t>
      </w:r>
    </w:p>
    <w:p w14:paraId="1F5E3241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Przewidywany do wykonania zakres prac nie narusza interesów osób trzecich. W trakcie prowadzenia robót nie przewiduje się wejścia na teren działek sąsiednich.</w:t>
      </w:r>
    </w:p>
    <w:p w14:paraId="7BBAA6C7" w14:textId="77777777" w:rsidR="007C25CB" w:rsidRDefault="00E14BA6" w:rsidP="00652E3D">
      <w:pPr>
        <w:pStyle w:val="Teksttreci30"/>
        <w:numPr>
          <w:ilvl w:val="0"/>
          <w:numId w:val="5"/>
        </w:numPr>
        <w:shd w:val="clear" w:color="auto" w:fill="auto"/>
        <w:tabs>
          <w:tab w:val="left" w:pos="709"/>
        </w:tabs>
        <w:spacing w:before="60" w:after="60" w:line="240" w:lineRule="exact"/>
        <w:ind w:firstLine="0"/>
      </w:pPr>
      <w:r>
        <w:t>Ochrona środowiska.</w:t>
      </w:r>
    </w:p>
    <w:p w14:paraId="429D0A5B" w14:textId="77777777" w:rsidR="007C25CB" w:rsidRDefault="00E14BA6" w:rsidP="00D316D8">
      <w:pPr>
        <w:pStyle w:val="Teksttreci20"/>
        <w:shd w:val="clear" w:color="auto" w:fill="auto"/>
        <w:ind w:firstLine="0"/>
        <w:jc w:val="both"/>
      </w:pPr>
      <w:r>
        <w:t>Wykonawca ma obowiązek znać i stosować w trakcie realizacji robót wszelkie przepisy i normy dotyczące ochrony środowiska naturalnego na terenie prowadzonych prac remontowych oraz w bezpośredniej odległości od niej, wynikające ze skażenia, hałasu lub innych przyczyn powstałych w następstwie jego sposobu działania.</w:t>
      </w:r>
    </w:p>
    <w:p w14:paraId="33487F69" w14:textId="77777777" w:rsidR="007C25CB" w:rsidRDefault="00E14BA6" w:rsidP="00652E3D">
      <w:pPr>
        <w:pStyle w:val="Teksttreci30"/>
        <w:numPr>
          <w:ilvl w:val="0"/>
          <w:numId w:val="5"/>
        </w:numPr>
        <w:shd w:val="clear" w:color="auto" w:fill="auto"/>
        <w:tabs>
          <w:tab w:val="left" w:pos="709"/>
        </w:tabs>
        <w:spacing w:before="60" w:after="60" w:line="240" w:lineRule="exact"/>
        <w:ind w:firstLine="0"/>
      </w:pPr>
      <w:r>
        <w:t>Warunki bezpieczeństwa pracy.</w:t>
      </w:r>
    </w:p>
    <w:p w14:paraId="7F4CB875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Prace należy prowadzić zgodnie z zasadami bezpieczeństwa pracy, pod nadzorem osób uprawnionych do kierowania robotami.</w:t>
      </w:r>
    </w:p>
    <w:p w14:paraId="59BAF192" w14:textId="54964D72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Załoga wykonawcy powinna przed rozpoczęciem pracy być przeszkolona w zakresie prowadzonych prac.</w:t>
      </w:r>
      <w:r w:rsidR="00652E3D">
        <w:t xml:space="preserve"> </w:t>
      </w:r>
      <w:r>
        <w:t>Załoga wykonawcy powinna posiadać aktualne badania lekarskie.</w:t>
      </w:r>
    </w:p>
    <w:p w14:paraId="73D266F8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powinien posiadać specjalistów o odpowiednich kwalifikacjach zawodowych.</w:t>
      </w:r>
    </w:p>
    <w:p w14:paraId="69C53EBD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 szczególności Wykonawca ma obowiązek zadbać, aby personel nie wykonywał pracy w warunkach niebezpiecznych, szkodliwych dla zdrowia oraz niespełniających odpowiednich wymagań sanitarnych.</w:t>
      </w:r>
    </w:p>
    <w:p w14:paraId="4F04C23C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zapewni i będzie utrzymywał wszelkie urządzenia socjalne oraz sprzęt i odpowiednią odzież dla ochrony życia i zdrowia osób zatrudnionych na budowie oraz dla zapewnienia bezpieczeństwa publicznego.</w:t>
      </w:r>
    </w:p>
    <w:p w14:paraId="5A20AE52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Teren budowy, na którym znajdują się czynne inne obiekty lub instalacje zostanie podczas wykonywania Robót pod stałym nadzorem Zamawiającego.</w:t>
      </w:r>
    </w:p>
    <w:p w14:paraId="5C2F8721" w14:textId="61AC06ED" w:rsidR="007C25CB" w:rsidRDefault="00E14BA6" w:rsidP="00C53FD6">
      <w:pPr>
        <w:pStyle w:val="Teksttreci20"/>
        <w:shd w:val="clear" w:color="auto" w:fill="auto"/>
        <w:spacing w:line="274" w:lineRule="exact"/>
        <w:ind w:firstLine="0"/>
        <w:jc w:val="both"/>
      </w:pPr>
      <w:r>
        <w:t>Obowiązkiem Wykonawcy jest przygotowanie i utrzymanie w łatwo dostępnym</w:t>
      </w:r>
      <w:r w:rsidR="00235040">
        <w:t xml:space="preserve"> </w:t>
      </w:r>
      <w:r>
        <w:t>miejscu na terenie objętym zadaniem odpowiedniego jakościowo i ilościowo</w:t>
      </w:r>
      <w:r w:rsidR="00235040">
        <w:t xml:space="preserve"> </w:t>
      </w:r>
      <w:r>
        <w:t>wyposażenia pierwszej pomocy.</w:t>
      </w:r>
      <w:r w:rsidR="00235040">
        <w:t xml:space="preserve"> </w:t>
      </w:r>
    </w:p>
    <w:p w14:paraId="265FD448" w14:textId="77777777" w:rsidR="007C25CB" w:rsidRDefault="00E14BA6" w:rsidP="006464BF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</w:pPr>
      <w:r w:rsidRPr="003A0612">
        <w:rPr>
          <w:u w:val="single"/>
        </w:rPr>
        <w:t>MATERIAŁY</w:t>
      </w:r>
      <w:r>
        <w:rPr>
          <w:rStyle w:val="Teksttreci31"/>
          <w:b/>
          <w:bCs/>
        </w:rPr>
        <w:t>.</w:t>
      </w:r>
    </w:p>
    <w:p w14:paraId="455F9916" w14:textId="77777777" w:rsidR="007C25CB" w:rsidRDefault="00E14BA6" w:rsidP="00C53FD6">
      <w:pPr>
        <w:pStyle w:val="Teksttreci30"/>
        <w:numPr>
          <w:ilvl w:val="1"/>
          <w:numId w:val="7"/>
        </w:numPr>
        <w:shd w:val="clear" w:color="auto" w:fill="auto"/>
        <w:tabs>
          <w:tab w:val="left" w:pos="526"/>
        </w:tabs>
        <w:spacing w:before="120" w:after="60" w:line="240" w:lineRule="exact"/>
        <w:ind w:firstLine="0"/>
      </w:pPr>
      <w:r w:rsidRPr="00C53FD6">
        <w:rPr>
          <w:b w:val="0"/>
          <w:bCs w:val="0"/>
        </w:rPr>
        <w:t>Wymagania</w:t>
      </w:r>
      <w:r>
        <w:t xml:space="preserve"> </w:t>
      </w:r>
      <w:r w:rsidRPr="00C53FD6">
        <w:rPr>
          <w:b w:val="0"/>
          <w:bCs w:val="0"/>
        </w:rPr>
        <w:t>ogólne.</w:t>
      </w:r>
    </w:p>
    <w:p w14:paraId="067B66DA" w14:textId="4EAFC62B" w:rsidR="007C25CB" w:rsidRDefault="00E14BA6" w:rsidP="00D316D8">
      <w:pPr>
        <w:pStyle w:val="Teksttreci20"/>
        <w:shd w:val="clear" w:color="auto" w:fill="auto"/>
        <w:spacing w:line="274" w:lineRule="exact"/>
        <w:ind w:left="360" w:hanging="360"/>
        <w:jc w:val="both"/>
      </w:pPr>
      <w:r>
        <w:t>Przy wykonywaniu Robót Budowlanych mogą być stosowane wyłącznie Wyroby</w:t>
      </w:r>
      <w:r w:rsidR="00C53FD6">
        <w:t xml:space="preserve"> </w:t>
      </w:r>
      <w:r>
        <w:t>Budowlane:</w:t>
      </w:r>
    </w:p>
    <w:p w14:paraId="47256361" w14:textId="77777777" w:rsidR="007C25CB" w:rsidRDefault="00E14BA6" w:rsidP="00D316D8">
      <w:pPr>
        <w:pStyle w:val="Teksttreci20"/>
        <w:numPr>
          <w:ilvl w:val="0"/>
          <w:numId w:val="2"/>
        </w:numPr>
        <w:shd w:val="clear" w:color="auto" w:fill="auto"/>
        <w:tabs>
          <w:tab w:val="left" w:pos="885"/>
        </w:tabs>
        <w:spacing w:line="240" w:lineRule="exact"/>
        <w:ind w:left="360" w:hanging="360"/>
        <w:jc w:val="both"/>
      </w:pPr>
      <w:r>
        <w:t>nowe i nieużywane;</w:t>
      </w:r>
    </w:p>
    <w:p w14:paraId="59AA917A" w14:textId="77777777" w:rsidR="007C25CB" w:rsidRDefault="00E14BA6" w:rsidP="00D316D8">
      <w:pPr>
        <w:pStyle w:val="Teksttreci20"/>
        <w:numPr>
          <w:ilvl w:val="0"/>
          <w:numId w:val="2"/>
        </w:numPr>
        <w:shd w:val="clear" w:color="auto" w:fill="auto"/>
        <w:tabs>
          <w:tab w:val="left" w:pos="885"/>
        </w:tabs>
        <w:spacing w:line="274" w:lineRule="exact"/>
        <w:ind w:left="360" w:hanging="360"/>
        <w:jc w:val="both"/>
      </w:pPr>
      <w:r>
        <w:t>dopuszczone do obrotu i powszechnego lub jednostkowego stosowania w budownictwie;</w:t>
      </w:r>
    </w:p>
    <w:p w14:paraId="7F9BE1D0" w14:textId="77777777" w:rsidR="007C25CB" w:rsidRDefault="00E14BA6" w:rsidP="00D316D8">
      <w:pPr>
        <w:pStyle w:val="Teksttreci20"/>
        <w:numPr>
          <w:ilvl w:val="0"/>
          <w:numId w:val="2"/>
        </w:numPr>
        <w:shd w:val="clear" w:color="auto" w:fill="auto"/>
        <w:tabs>
          <w:tab w:val="left" w:pos="885"/>
        </w:tabs>
        <w:spacing w:line="269" w:lineRule="exact"/>
        <w:ind w:left="360" w:hanging="360"/>
        <w:jc w:val="both"/>
      </w:pPr>
      <w:r>
        <w:t>zgodne z wymaganiami Specyfikacji Technicznej Wykonania i Odbioru Robót Budowlanych;</w:t>
      </w:r>
    </w:p>
    <w:p w14:paraId="1A32F7C1" w14:textId="5832BE06" w:rsidR="007C25CB" w:rsidRPr="0035470F" w:rsidRDefault="00E14BA6" w:rsidP="00D316D8">
      <w:pPr>
        <w:pStyle w:val="Teksttreci30"/>
        <w:shd w:val="clear" w:color="auto" w:fill="auto"/>
        <w:ind w:firstLine="0"/>
        <w:rPr>
          <w:b w:val="0"/>
          <w:bCs w:val="0"/>
        </w:rPr>
      </w:pPr>
      <w:r w:rsidRPr="0035470F">
        <w:rPr>
          <w:b w:val="0"/>
          <w:bCs w:val="0"/>
        </w:rPr>
        <w:t>Wykonawca powinien przedstawić Inspektorowi Nadzoru szczegółowe informacje o źródle produkcji oraz zakupu wyrobów budowlanych przewidzianych do realizacji Robót, które winny być właściwie oznaczone.</w:t>
      </w:r>
    </w:p>
    <w:p w14:paraId="112A7F1E" w14:textId="28F96CC5" w:rsidR="007C25CB" w:rsidRPr="0035470F" w:rsidRDefault="00E14BA6" w:rsidP="00C53FD6">
      <w:pPr>
        <w:pStyle w:val="Teksttreci30"/>
        <w:numPr>
          <w:ilvl w:val="1"/>
          <w:numId w:val="7"/>
        </w:numPr>
        <w:shd w:val="clear" w:color="auto" w:fill="auto"/>
        <w:tabs>
          <w:tab w:val="left" w:pos="509"/>
        </w:tabs>
        <w:spacing w:before="120" w:after="60" w:line="240" w:lineRule="exact"/>
        <w:ind w:firstLine="0"/>
        <w:rPr>
          <w:b w:val="0"/>
          <w:bCs w:val="0"/>
        </w:rPr>
      </w:pPr>
      <w:r w:rsidRPr="0035470F">
        <w:rPr>
          <w:b w:val="0"/>
          <w:bCs w:val="0"/>
        </w:rPr>
        <w:t>Materiały nie</w:t>
      </w:r>
      <w:r w:rsidR="00235040">
        <w:rPr>
          <w:b w:val="0"/>
          <w:bCs w:val="0"/>
        </w:rPr>
        <w:t xml:space="preserve"> </w:t>
      </w:r>
      <w:r w:rsidRPr="0035470F">
        <w:rPr>
          <w:b w:val="0"/>
          <w:bCs w:val="0"/>
        </w:rPr>
        <w:t>odpowiadające wymaganiom.</w:t>
      </w:r>
    </w:p>
    <w:p w14:paraId="1B459A43" w14:textId="5C05E976" w:rsidR="007C25CB" w:rsidRPr="0035470F" w:rsidRDefault="00E14BA6" w:rsidP="00D316D8">
      <w:pPr>
        <w:pStyle w:val="Teksttreci30"/>
        <w:shd w:val="clear" w:color="auto" w:fill="auto"/>
        <w:ind w:firstLine="0"/>
        <w:rPr>
          <w:b w:val="0"/>
          <w:bCs w:val="0"/>
        </w:rPr>
      </w:pPr>
      <w:r w:rsidRPr="0035470F">
        <w:rPr>
          <w:b w:val="0"/>
          <w:bCs w:val="0"/>
        </w:rPr>
        <w:t>Materiały nie</w:t>
      </w:r>
      <w:r w:rsidR="00235040">
        <w:rPr>
          <w:b w:val="0"/>
          <w:bCs w:val="0"/>
        </w:rPr>
        <w:t xml:space="preserve"> </w:t>
      </w:r>
      <w:r w:rsidRPr="0035470F">
        <w:rPr>
          <w:b w:val="0"/>
          <w:bCs w:val="0"/>
        </w:rPr>
        <w:t>odpowiadające wymaganiom zostaną przez Wykonawcę wywiezione z terenu</w:t>
      </w:r>
      <w:r>
        <w:t xml:space="preserve"> </w:t>
      </w:r>
      <w:r w:rsidRPr="0035470F">
        <w:rPr>
          <w:b w:val="0"/>
          <w:bCs w:val="0"/>
        </w:rPr>
        <w:t>budowy.</w:t>
      </w:r>
      <w:r w:rsidR="00C53FD6">
        <w:rPr>
          <w:b w:val="0"/>
          <w:bCs w:val="0"/>
        </w:rPr>
        <w:t xml:space="preserve"> </w:t>
      </w:r>
      <w:r w:rsidRPr="0035470F">
        <w:rPr>
          <w:b w:val="0"/>
          <w:bCs w:val="0"/>
        </w:rPr>
        <w:t>Każdy element robót, w którym znajdują się nie zaakceptowane materiały, Wykonawca wykonuje na własne ryzyko, licząc się z jego odrzuceniem i nie zapłaceniem.</w:t>
      </w:r>
    </w:p>
    <w:p w14:paraId="583BBC2D" w14:textId="77777777" w:rsidR="007C25CB" w:rsidRPr="0035470F" w:rsidRDefault="00E14BA6" w:rsidP="00C53FD6">
      <w:pPr>
        <w:pStyle w:val="Teksttreci30"/>
        <w:numPr>
          <w:ilvl w:val="1"/>
          <w:numId w:val="7"/>
        </w:numPr>
        <w:shd w:val="clear" w:color="auto" w:fill="auto"/>
        <w:tabs>
          <w:tab w:val="left" w:pos="509"/>
        </w:tabs>
        <w:spacing w:before="120" w:after="60" w:line="240" w:lineRule="exact"/>
        <w:ind w:firstLine="0"/>
        <w:rPr>
          <w:b w:val="0"/>
          <w:bCs w:val="0"/>
        </w:rPr>
      </w:pPr>
      <w:r w:rsidRPr="0035470F">
        <w:rPr>
          <w:b w:val="0"/>
          <w:bCs w:val="0"/>
        </w:rPr>
        <w:t>Przechowywanie i składowanie materiałów.</w:t>
      </w:r>
    </w:p>
    <w:p w14:paraId="06AF0143" w14:textId="77777777" w:rsidR="007C25CB" w:rsidRPr="0035470F" w:rsidRDefault="00E14BA6" w:rsidP="00D316D8">
      <w:pPr>
        <w:pStyle w:val="Teksttreci30"/>
        <w:shd w:val="clear" w:color="auto" w:fill="auto"/>
        <w:spacing w:line="278" w:lineRule="exact"/>
        <w:ind w:firstLine="0"/>
        <w:rPr>
          <w:b w:val="0"/>
          <w:bCs w:val="0"/>
        </w:rPr>
      </w:pPr>
      <w:r w:rsidRPr="0035470F">
        <w:rPr>
          <w:b w:val="0"/>
          <w:bCs w:val="0"/>
        </w:rPr>
        <w:t>Wykonawca zapewni właściwe składowanie i zabezpieczanie materiałów na terenie budowy.</w:t>
      </w:r>
    </w:p>
    <w:p w14:paraId="02D024EF" w14:textId="2DB0CCC4" w:rsidR="007C25CB" w:rsidRPr="0035470F" w:rsidRDefault="00E14BA6" w:rsidP="00D316D8">
      <w:pPr>
        <w:pStyle w:val="Teksttreci30"/>
        <w:shd w:val="clear" w:color="auto" w:fill="auto"/>
        <w:ind w:firstLine="0"/>
        <w:rPr>
          <w:b w:val="0"/>
          <w:bCs w:val="0"/>
        </w:rPr>
      </w:pPr>
      <w:r w:rsidRPr="0035470F">
        <w:rPr>
          <w:b w:val="0"/>
          <w:bCs w:val="0"/>
        </w:rPr>
        <w:t>Wszystkie materiały powinny być przechowywane i magazynowane zgodnie z instrukcją producenta oraz według odpowiednich norm wyrobu.</w:t>
      </w:r>
    </w:p>
    <w:p w14:paraId="1CB26C0D" w14:textId="77777777" w:rsidR="007C25CB" w:rsidRPr="0035470F" w:rsidRDefault="00E14BA6" w:rsidP="00D316D8">
      <w:pPr>
        <w:pStyle w:val="Teksttreci30"/>
        <w:shd w:val="clear" w:color="auto" w:fill="auto"/>
        <w:ind w:firstLine="0"/>
        <w:rPr>
          <w:b w:val="0"/>
          <w:bCs w:val="0"/>
        </w:rPr>
      </w:pPr>
      <w:r w:rsidRPr="0035470F">
        <w:rPr>
          <w:b w:val="0"/>
          <w:bCs w:val="0"/>
        </w:rPr>
        <w:t xml:space="preserve">Wykonawca będzie odpowiedzialny za ochronę robót i za wszelkie wbudowane materiały i zamontowane urządzenia w ramach realizacji inwestycji, od daty rozpoczęcia robót do daty </w:t>
      </w:r>
      <w:r w:rsidRPr="0035470F">
        <w:rPr>
          <w:b w:val="0"/>
          <w:bCs w:val="0"/>
        </w:rPr>
        <w:lastRenderedPageBreak/>
        <w:t>odbioru końcowego i przejęcia przez Zamawiającego.</w:t>
      </w:r>
    </w:p>
    <w:p w14:paraId="755E67D9" w14:textId="77777777" w:rsidR="007C25CB" w:rsidRPr="0035470F" w:rsidRDefault="00E14BA6" w:rsidP="00C53FD6">
      <w:pPr>
        <w:pStyle w:val="Teksttreci30"/>
        <w:numPr>
          <w:ilvl w:val="1"/>
          <w:numId w:val="7"/>
        </w:numPr>
        <w:shd w:val="clear" w:color="auto" w:fill="auto"/>
        <w:tabs>
          <w:tab w:val="left" w:pos="509"/>
        </w:tabs>
        <w:spacing w:before="120" w:after="60" w:line="240" w:lineRule="exact"/>
        <w:ind w:firstLine="0"/>
        <w:rPr>
          <w:b w:val="0"/>
          <w:bCs w:val="0"/>
        </w:rPr>
      </w:pPr>
      <w:r w:rsidRPr="0035470F">
        <w:rPr>
          <w:b w:val="0"/>
          <w:bCs w:val="0"/>
        </w:rPr>
        <w:t>Szczegółowe wymagania dotyczące materiałów.</w:t>
      </w:r>
    </w:p>
    <w:p w14:paraId="528AA850" w14:textId="60A43F02" w:rsidR="00133984" w:rsidRPr="00133984" w:rsidRDefault="00AA14D4" w:rsidP="00AA14D4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line="269" w:lineRule="exact"/>
        <w:ind w:left="360" w:hanging="360"/>
        <w:rPr>
          <w:b w:val="0"/>
          <w:bCs w:val="0"/>
        </w:rPr>
      </w:pPr>
      <w:r>
        <w:rPr>
          <w:b w:val="0"/>
          <w:bCs w:val="0"/>
        </w:rPr>
        <w:t>p</w:t>
      </w:r>
      <w:r w:rsidR="00133984" w:rsidRPr="00AA14D4">
        <w:rPr>
          <w:b w:val="0"/>
          <w:bCs w:val="0"/>
        </w:rPr>
        <w:t>aroizolacja:</w:t>
      </w:r>
      <w:r>
        <w:rPr>
          <w:b w:val="0"/>
          <w:bCs w:val="0"/>
        </w:rPr>
        <w:t xml:space="preserve"> e</w:t>
      </w:r>
      <w:r w:rsidR="00133984" w:rsidRPr="00AA14D4">
        <w:rPr>
          <w:b w:val="0"/>
          <w:bCs w:val="0"/>
        </w:rPr>
        <w:t>lastomerobitumiczna zgrzewalna papa paroizolacyjna</w:t>
      </w:r>
    </w:p>
    <w:p w14:paraId="7ED3B9E6" w14:textId="77777777" w:rsidR="005762AA" w:rsidRDefault="005762AA" w:rsidP="005762AA">
      <w:pPr>
        <w:pStyle w:val="Teksttreci30"/>
        <w:numPr>
          <w:ilvl w:val="0"/>
          <w:numId w:val="13"/>
        </w:numPr>
        <w:tabs>
          <w:tab w:val="left" w:pos="426"/>
        </w:tabs>
        <w:spacing w:line="269" w:lineRule="exact"/>
        <w:rPr>
          <w:b w:val="0"/>
          <w:bCs w:val="0"/>
        </w:rPr>
      </w:pPr>
      <w:r w:rsidRPr="005762AA">
        <w:rPr>
          <w:b w:val="0"/>
          <w:bCs w:val="0"/>
        </w:rPr>
        <w:t xml:space="preserve">grubość - minimum </w:t>
      </w:r>
      <w:r>
        <w:rPr>
          <w:b w:val="0"/>
          <w:bCs w:val="0"/>
        </w:rPr>
        <w:t>4</w:t>
      </w:r>
      <w:r w:rsidRPr="005762AA">
        <w:rPr>
          <w:b w:val="0"/>
          <w:bCs w:val="0"/>
        </w:rPr>
        <w:t xml:space="preserve"> mm</w:t>
      </w:r>
      <w:r>
        <w:rPr>
          <w:b w:val="0"/>
          <w:bCs w:val="0"/>
        </w:rPr>
        <w:t>,</w:t>
      </w:r>
    </w:p>
    <w:p w14:paraId="6578BBB0" w14:textId="56D666F3" w:rsidR="005762AA" w:rsidRPr="005762AA" w:rsidRDefault="005762AA" w:rsidP="005762AA">
      <w:pPr>
        <w:pStyle w:val="Teksttreci30"/>
        <w:numPr>
          <w:ilvl w:val="0"/>
          <w:numId w:val="13"/>
        </w:numPr>
        <w:tabs>
          <w:tab w:val="left" w:pos="426"/>
        </w:tabs>
        <w:spacing w:line="269" w:lineRule="exact"/>
        <w:rPr>
          <w:b w:val="0"/>
          <w:bCs w:val="0"/>
        </w:rPr>
      </w:pPr>
      <w:r>
        <w:rPr>
          <w:b w:val="0"/>
          <w:bCs w:val="0"/>
        </w:rPr>
        <w:t>w</w:t>
      </w:r>
      <w:r w:rsidRPr="005762AA">
        <w:rPr>
          <w:b w:val="0"/>
          <w:bCs w:val="0"/>
        </w:rPr>
        <w:t>kładka nośna: kombinacja aluminium i poliestru + tkanina szklana</w:t>
      </w:r>
    </w:p>
    <w:p w14:paraId="1F1E9BEE" w14:textId="13386FB3" w:rsidR="005762AA" w:rsidRDefault="005762AA" w:rsidP="005762AA">
      <w:pPr>
        <w:pStyle w:val="Teksttreci30"/>
        <w:numPr>
          <w:ilvl w:val="0"/>
          <w:numId w:val="13"/>
        </w:numPr>
        <w:tabs>
          <w:tab w:val="left" w:pos="426"/>
        </w:tabs>
        <w:spacing w:line="269" w:lineRule="exact"/>
        <w:rPr>
          <w:b w:val="0"/>
          <w:bCs w:val="0"/>
        </w:rPr>
      </w:pPr>
      <w:r w:rsidRPr="005762AA">
        <w:rPr>
          <w:b w:val="0"/>
          <w:bCs w:val="0"/>
        </w:rPr>
        <w:t xml:space="preserve">właściwości mechaniczne przy rozciąganiu - maksymalna siła rozciągająca - kierunek wzdłuż – minimum </w:t>
      </w:r>
      <w:r>
        <w:rPr>
          <w:b w:val="0"/>
          <w:bCs w:val="0"/>
        </w:rPr>
        <w:t>400</w:t>
      </w:r>
      <w:r w:rsidRPr="005762AA">
        <w:rPr>
          <w:b w:val="0"/>
          <w:bCs w:val="0"/>
        </w:rPr>
        <w:t xml:space="preserve"> N/50 mm i kierunek w poprzek – minimum </w:t>
      </w:r>
      <w:r>
        <w:rPr>
          <w:b w:val="0"/>
          <w:bCs w:val="0"/>
        </w:rPr>
        <w:t>400</w:t>
      </w:r>
      <w:r w:rsidRPr="005762AA">
        <w:rPr>
          <w:b w:val="0"/>
          <w:bCs w:val="0"/>
        </w:rPr>
        <w:t xml:space="preserve"> N/50 mm;</w:t>
      </w:r>
    </w:p>
    <w:p w14:paraId="2FDAD79E" w14:textId="231C0421" w:rsidR="005762AA" w:rsidRDefault="005762AA" w:rsidP="005762AA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>
        <w:rPr>
          <w:b w:val="0"/>
          <w:bCs w:val="0"/>
        </w:rPr>
        <w:t>p</w:t>
      </w:r>
      <w:r w:rsidRPr="005762AA">
        <w:rPr>
          <w:b w:val="0"/>
          <w:bCs w:val="0"/>
        </w:rPr>
        <w:t>rzepuszczalność pary wodnej (współczynnik sd; EN 1931) [m]&gt; 1500</w:t>
      </w:r>
      <w:r>
        <w:rPr>
          <w:b w:val="0"/>
          <w:bCs w:val="0"/>
        </w:rPr>
        <w:t>;</w:t>
      </w:r>
    </w:p>
    <w:p w14:paraId="47189D1C" w14:textId="7ED8B192" w:rsidR="005762AA" w:rsidRDefault="00FE3939" w:rsidP="005762AA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before="60" w:line="240" w:lineRule="auto"/>
        <w:ind w:left="357" w:hanging="357"/>
        <w:rPr>
          <w:b w:val="0"/>
          <w:bCs w:val="0"/>
        </w:rPr>
      </w:pPr>
      <w:r>
        <w:rPr>
          <w:b w:val="0"/>
          <w:bCs w:val="0"/>
        </w:rPr>
        <w:t>s</w:t>
      </w:r>
      <w:r w:rsidR="005762AA" w:rsidRPr="005762AA">
        <w:rPr>
          <w:b w:val="0"/>
          <w:bCs w:val="0"/>
        </w:rPr>
        <w:t>tyropapa</w:t>
      </w:r>
      <w:r w:rsidR="004372CD">
        <w:rPr>
          <w:b w:val="0"/>
          <w:bCs w:val="0"/>
        </w:rPr>
        <w:t>:</w:t>
      </w:r>
    </w:p>
    <w:p w14:paraId="3FC8207A" w14:textId="28A6B619" w:rsidR="005762AA" w:rsidRDefault="005762AA" w:rsidP="004372CD">
      <w:pPr>
        <w:pStyle w:val="Teksttreci30"/>
        <w:numPr>
          <w:ilvl w:val="0"/>
          <w:numId w:val="13"/>
        </w:numPr>
        <w:tabs>
          <w:tab w:val="left" w:pos="426"/>
        </w:tabs>
        <w:spacing w:line="269" w:lineRule="exact"/>
        <w:rPr>
          <w:b w:val="0"/>
          <w:bCs w:val="0"/>
        </w:rPr>
      </w:pPr>
      <w:r w:rsidRPr="005762AA">
        <w:rPr>
          <w:b w:val="0"/>
          <w:bCs w:val="0"/>
        </w:rPr>
        <w:t>warstwowe płyty izolacyjne z rdzeniem ze styropianu</w:t>
      </w:r>
      <w:r>
        <w:rPr>
          <w:b w:val="0"/>
          <w:bCs w:val="0"/>
        </w:rPr>
        <w:t xml:space="preserve"> E</w:t>
      </w:r>
      <w:r w:rsidR="004372CD">
        <w:rPr>
          <w:b w:val="0"/>
          <w:bCs w:val="0"/>
        </w:rPr>
        <w:t>PS</w:t>
      </w:r>
      <w:r>
        <w:rPr>
          <w:b w:val="0"/>
          <w:bCs w:val="0"/>
        </w:rPr>
        <w:t xml:space="preserve"> 100, grubości 22 cm</w:t>
      </w:r>
      <w:r w:rsidRPr="005762AA">
        <w:rPr>
          <w:b w:val="0"/>
          <w:bCs w:val="0"/>
        </w:rPr>
        <w:t>, w okładzinie jednostronnej z</w:t>
      </w:r>
      <w:r>
        <w:rPr>
          <w:b w:val="0"/>
          <w:bCs w:val="0"/>
        </w:rPr>
        <w:t xml:space="preserve"> </w:t>
      </w:r>
      <w:r w:rsidRPr="005762AA">
        <w:rPr>
          <w:b w:val="0"/>
          <w:bCs w:val="0"/>
        </w:rPr>
        <w:t>termozgrzewalnej papy asfaltowej</w:t>
      </w:r>
      <w:r w:rsidR="004372CD">
        <w:rPr>
          <w:b w:val="0"/>
          <w:bCs w:val="0"/>
        </w:rPr>
        <w:t xml:space="preserve">, </w:t>
      </w:r>
      <w:r w:rsidR="004372CD" w:rsidRPr="005762AA">
        <w:rPr>
          <w:b w:val="0"/>
          <w:bCs w:val="0"/>
        </w:rPr>
        <w:t>deklarowany</w:t>
      </w:r>
      <w:r w:rsidR="004372CD">
        <w:rPr>
          <w:b w:val="0"/>
          <w:bCs w:val="0"/>
        </w:rPr>
        <w:t xml:space="preserve"> </w:t>
      </w:r>
      <w:r w:rsidR="004372CD" w:rsidRPr="005762AA">
        <w:rPr>
          <w:b w:val="0"/>
          <w:bCs w:val="0"/>
        </w:rPr>
        <w:t>współczynnik przewodzenia ciepła rdzenia: λD =min 0,036 W/mK</w:t>
      </w:r>
    </w:p>
    <w:p w14:paraId="6D9D042F" w14:textId="77777777" w:rsidR="004372CD" w:rsidRDefault="004372CD" w:rsidP="004372CD">
      <w:pPr>
        <w:pStyle w:val="Teksttreci30"/>
        <w:numPr>
          <w:ilvl w:val="0"/>
          <w:numId w:val="13"/>
        </w:numPr>
        <w:tabs>
          <w:tab w:val="left" w:pos="426"/>
        </w:tabs>
        <w:spacing w:line="269" w:lineRule="exact"/>
        <w:rPr>
          <w:b w:val="0"/>
          <w:bCs w:val="0"/>
        </w:rPr>
      </w:pPr>
      <w:r>
        <w:rPr>
          <w:b w:val="0"/>
          <w:bCs w:val="0"/>
        </w:rPr>
        <w:t>o</w:t>
      </w:r>
      <w:r w:rsidR="005762AA" w:rsidRPr="004372CD">
        <w:rPr>
          <w:b w:val="0"/>
          <w:bCs w:val="0"/>
        </w:rPr>
        <w:t>kładzina płyt wykonana ze</w:t>
      </w:r>
      <w:r>
        <w:rPr>
          <w:b w:val="0"/>
          <w:bCs w:val="0"/>
        </w:rPr>
        <w:t xml:space="preserve"> </w:t>
      </w:r>
      <w:r w:rsidR="005762AA" w:rsidRPr="004372CD">
        <w:rPr>
          <w:b w:val="0"/>
          <w:bCs w:val="0"/>
        </w:rPr>
        <w:t xml:space="preserve">zgrzewalnej, podkładowej papy asfaltowej na welonie z włókien szklanych, </w:t>
      </w:r>
    </w:p>
    <w:p w14:paraId="478D6AFA" w14:textId="2BEE3CBE" w:rsidR="00F96FEE" w:rsidRDefault="00F96FEE" w:rsidP="004372CD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before="60" w:line="240" w:lineRule="auto"/>
        <w:ind w:left="357" w:hanging="357"/>
        <w:rPr>
          <w:b w:val="0"/>
          <w:bCs w:val="0"/>
        </w:rPr>
      </w:pPr>
      <w:r>
        <w:rPr>
          <w:b w:val="0"/>
          <w:bCs w:val="0"/>
        </w:rPr>
        <w:t>p</w:t>
      </w:r>
      <w:r w:rsidR="00E14BA6" w:rsidRPr="007023E5">
        <w:rPr>
          <w:b w:val="0"/>
          <w:bCs w:val="0"/>
        </w:rPr>
        <w:t>apa termozgrzewalna nawierzchniowa</w:t>
      </w:r>
      <w:r w:rsidR="008C492A" w:rsidRPr="007023E5">
        <w:rPr>
          <w:b w:val="0"/>
          <w:bCs w:val="0"/>
        </w:rPr>
        <w:t xml:space="preserve"> </w:t>
      </w:r>
      <w:r w:rsidR="00E14BA6" w:rsidRPr="007023E5">
        <w:rPr>
          <w:b w:val="0"/>
          <w:bCs w:val="0"/>
        </w:rPr>
        <w:t>na osnowie z włókniny poliestrowej</w:t>
      </w:r>
      <w:r>
        <w:rPr>
          <w:b w:val="0"/>
          <w:bCs w:val="0"/>
        </w:rPr>
        <w:t>:</w:t>
      </w:r>
    </w:p>
    <w:p w14:paraId="3C408B7B" w14:textId="2E09CDE0" w:rsidR="00F96FEE" w:rsidRDefault="00E14BA6" w:rsidP="00F96FEE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7023E5">
        <w:rPr>
          <w:b w:val="0"/>
          <w:bCs w:val="0"/>
        </w:rPr>
        <w:t>grubość - minimum 5 mm (-0 / +0,2</w:t>
      </w:r>
      <w:r w:rsidR="001F0133">
        <w:rPr>
          <w:b w:val="0"/>
          <w:bCs w:val="0"/>
        </w:rPr>
        <w:t xml:space="preserve"> mm</w:t>
      </w:r>
      <w:r w:rsidRPr="007023E5">
        <w:rPr>
          <w:b w:val="0"/>
          <w:bCs w:val="0"/>
        </w:rPr>
        <w:t>)</w:t>
      </w:r>
      <w:r w:rsidR="00707EE0" w:rsidRPr="007023E5">
        <w:rPr>
          <w:b w:val="0"/>
          <w:bCs w:val="0"/>
        </w:rPr>
        <w:t xml:space="preserve">, </w:t>
      </w:r>
    </w:p>
    <w:p w14:paraId="42BF8545" w14:textId="7A9F4FF5" w:rsidR="00F96FEE" w:rsidRDefault="00623144" w:rsidP="00F96FEE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623144">
        <w:rPr>
          <w:b w:val="0"/>
          <w:bCs w:val="0"/>
        </w:rPr>
        <w:t xml:space="preserve">włóknina poliestrowa </w:t>
      </w:r>
      <w:r>
        <w:rPr>
          <w:b w:val="0"/>
          <w:bCs w:val="0"/>
        </w:rPr>
        <w:t xml:space="preserve">minimum </w:t>
      </w:r>
      <w:r w:rsidRPr="00623144">
        <w:rPr>
          <w:b w:val="0"/>
          <w:bCs w:val="0"/>
        </w:rPr>
        <w:t>250g/m2</w:t>
      </w:r>
      <w:r w:rsidR="007023E5" w:rsidRPr="007023E5">
        <w:rPr>
          <w:b w:val="0"/>
          <w:bCs w:val="0"/>
        </w:rPr>
        <w:t xml:space="preserve">, </w:t>
      </w:r>
    </w:p>
    <w:p w14:paraId="22570F9F" w14:textId="095EA0C5" w:rsidR="007C25CB" w:rsidRDefault="00E14BA6" w:rsidP="00F96FEE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7023E5">
        <w:rPr>
          <w:b w:val="0"/>
          <w:bCs w:val="0"/>
        </w:rPr>
        <w:t xml:space="preserve">właściwości mechaniczne przy rozciąganiu - maksymalna siła rozciągająca - kierunek wzdłuż </w:t>
      </w:r>
      <w:r w:rsidR="00623144">
        <w:rPr>
          <w:b w:val="0"/>
          <w:bCs w:val="0"/>
        </w:rPr>
        <w:t>–</w:t>
      </w:r>
      <w:r w:rsidRPr="007023E5">
        <w:rPr>
          <w:b w:val="0"/>
          <w:bCs w:val="0"/>
        </w:rPr>
        <w:t xml:space="preserve"> </w:t>
      </w:r>
      <w:r w:rsidR="00623144">
        <w:rPr>
          <w:b w:val="0"/>
          <w:bCs w:val="0"/>
        </w:rPr>
        <w:t xml:space="preserve">minimum </w:t>
      </w:r>
      <w:r w:rsidRPr="007023E5">
        <w:rPr>
          <w:b w:val="0"/>
          <w:bCs w:val="0"/>
        </w:rPr>
        <w:t xml:space="preserve">950 N/50 mm i kierunek w poprzek </w:t>
      </w:r>
      <w:r w:rsidR="00623144">
        <w:rPr>
          <w:b w:val="0"/>
          <w:bCs w:val="0"/>
        </w:rPr>
        <w:t>–</w:t>
      </w:r>
      <w:r w:rsidRPr="007023E5">
        <w:rPr>
          <w:b w:val="0"/>
          <w:bCs w:val="0"/>
        </w:rPr>
        <w:t xml:space="preserve"> </w:t>
      </w:r>
      <w:r w:rsidR="00623144">
        <w:rPr>
          <w:b w:val="0"/>
          <w:bCs w:val="0"/>
        </w:rPr>
        <w:t xml:space="preserve">minimum </w:t>
      </w:r>
      <w:r w:rsidRPr="007023E5">
        <w:rPr>
          <w:b w:val="0"/>
          <w:bCs w:val="0"/>
        </w:rPr>
        <w:t>750 N/50 mm;</w:t>
      </w:r>
    </w:p>
    <w:p w14:paraId="00FF0FF9" w14:textId="7E7417D2" w:rsidR="007C25CB" w:rsidRDefault="00F96FEE" w:rsidP="00F96FEE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>
        <w:rPr>
          <w:b w:val="0"/>
          <w:bCs w:val="0"/>
        </w:rPr>
        <w:t>giętkość</w:t>
      </w:r>
      <w:r w:rsidR="00E14BA6" w:rsidRPr="00F96FEE">
        <w:rPr>
          <w:b w:val="0"/>
          <w:bCs w:val="0"/>
        </w:rPr>
        <w:t xml:space="preserve"> w niskiej temperaturze</w:t>
      </w:r>
      <w:r>
        <w:rPr>
          <w:b w:val="0"/>
          <w:bCs w:val="0"/>
        </w:rPr>
        <w:t>:</w:t>
      </w:r>
      <w:r w:rsidR="00E14BA6" w:rsidRPr="00F96FEE">
        <w:rPr>
          <w:b w:val="0"/>
          <w:bCs w:val="0"/>
        </w:rPr>
        <w:t xml:space="preserve"> -25°C</w:t>
      </w:r>
      <w:r w:rsidR="00623144">
        <w:rPr>
          <w:b w:val="0"/>
          <w:bCs w:val="0"/>
        </w:rPr>
        <w:t>;</w:t>
      </w:r>
    </w:p>
    <w:p w14:paraId="5D6BBE53" w14:textId="18DA0D62" w:rsidR="00623144" w:rsidRDefault="00623144" w:rsidP="00623144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before="60" w:line="240" w:lineRule="auto"/>
        <w:ind w:left="357" w:hanging="357"/>
        <w:rPr>
          <w:b w:val="0"/>
          <w:bCs w:val="0"/>
        </w:rPr>
      </w:pPr>
      <w:r>
        <w:rPr>
          <w:b w:val="0"/>
          <w:bCs w:val="0"/>
        </w:rPr>
        <w:t>p</w:t>
      </w:r>
      <w:r w:rsidRPr="007023E5">
        <w:rPr>
          <w:b w:val="0"/>
          <w:bCs w:val="0"/>
        </w:rPr>
        <w:t xml:space="preserve">apa termozgrzewalna </w:t>
      </w:r>
      <w:r w:rsidR="00133984">
        <w:rPr>
          <w:b w:val="0"/>
          <w:bCs w:val="0"/>
        </w:rPr>
        <w:t>podkładowa</w:t>
      </w:r>
      <w:r w:rsidRPr="007023E5">
        <w:rPr>
          <w:b w:val="0"/>
          <w:bCs w:val="0"/>
        </w:rPr>
        <w:t xml:space="preserve"> na osnowie z włókniny poliestrowej</w:t>
      </w:r>
      <w:r>
        <w:rPr>
          <w:b w:val="0"/>
          <w:bCs w:val="0"/>
        </w:rPr>
        <w:t>:</w:t>
      </w:r>
    </w:p>
    <w:p w14:paraId="09716340" w14:textId="18CA1346" w:rsidR="00623144" w:rsidRDefault="00623144" w:rsidP="00623144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7023E5">
        <w:rPr>
          <w:b w:val="0"/>
          <w:bCs w:val="0"/>
        </w:rPr>
        <w:t xml:space="preserve">grubość - minimum </w:t>
      </w:r>
      <w:r>
        <w:rPr>
          <w:b w:val="0"/>
          <w:bCs w:val="0"/>
        </w:rPr>
        <w:t>4,0</w:t>
      </w:r>
      <w:r w:rsidRPr="007023E5">
        <w:rPr>
          <w:b w:val="0"/>
          <w:bCs w:val="0"/>
        </w:rPr>
        <w:t xml:space="preserve"> mm (-0 / +0,2</w:t>
      </w:r>
      <w:r w:rsidR="001F0133">
        <w:rPr>
          <w:b w:val="0"/>
          <w:bCs w:val="0"/>
        </w:rPr>
        <w:t xml:space="preserve"> mm</w:t>
      </w:r>
      <w:r w:rsidRPr="007023E5">
        <w:rPr>
          <w:b w:val="0"/>
          <w:bCs w:val="0"/>
        </w:rPr>
        <w:t xml:space="preserve">), </w:t>
      </w:r>
    </w:p>
    <w:p w14:paraId="5DF953B5" w14:textId="77777777" w:rsidR="00623144" w:rsidRDefault="00623144" w:rsidP="00623144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623144">
        <w:rPr>
          <w:b w:val="0"/>
          <w:bCs w:val="0"/>
        </w:rPr>
        <w:t xml:space="preserve">włóknina poliestrowa </w:t>
      </w:r>
      <w:r>
        <w:rPr>
          <w:b w:val="0"/>
          <w:bCs w:val="0"/>
        </w:rPr>
        <w:t xml:space="preserve">minimum </w:t>
      </w:r>
      <w:r w:rsidRPr="00623144">
        <w:rPr>
          <w:b w:val="0"/>
          <w:bCs w:val="0"/>
        </w:rPr>
        <w:t>250g/m2</w:t>
      </w:r>
      <w:r w:rsidRPr="007023E5">
        <w:rPr>
          <w:b w:val="0"/>
          <w:bCs w:val="0"/>
        </w:rPr>
        <w:t xml:space="preserve">, </w:t>
      </w:r>
    </w:p>
    <w:p w14:paraId="410D2F34" w14:textId="77777777" w:rsidR="00623144" w:rsidRDefault="00623144" w:rsidP="00623144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 w:rsidRPr="007023E5">
        <w:rPr>
          <w:b w:val="0"/>
          <w:bCs w:val="0"/>
        </w:rPr>
        <w:t xml:space="preserve">właściwości mechaniczne przy rozciąganiu - maksymalna siła rozciągająca - kierunek wzdłuż </w:t>
      </w:r>
      <w:r>
        <w:rPr>
          <w:b w:val="0"/>
          <w:bCs w:val="0"/>
        </w:rPr>
        <w:t>–</w:t>
      </w:r>
      <w:r w:rsidRPr="007023E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minimum </w:t>
      </w:r>
      <w:r w:rsidRPr="007023E5">
        <w:rPr>
          <w:b w:val="0"/>
          <w:bCs w:val="0"/>
        </w:rPr>
        <w:t xml:space="preserve">950 N/50 mm i kierunek w poprzek </w:t>
      </w:r>
      <w:r>
        <w:rPr>
          <w:b w:val="0"/>
          <w:bCs w:val="0"/>
        </w:rPr>
        <w:t>–</w:t>
      </w:r>
      <w:r w:rsidRPr="007023E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minimum </w:t>
      </w:r>
      <w:r w:rsidRPr="007023E5">
        <w:rPr>
          <w:b w:val="0"/>
          <w:bCs w:val="0"/>
        </w:rPr>
        <w:t>750 N/50 mm;</w:t>
      </w:r>
    </w:p>
    <w:p w14:paraId="31D8BFAC" w14:textId="78C475B3" w:rsidR="00623144" w:rsidRDefault="00623144" w:rsidP="00623144">
      <w:pPr>
        <w:pStyle w:val="Teksttreci30"/>
        <w:numPr>
          <w:ilvl w:val="0"/>
          <w:numId w:val="13"/>
        </w:numPr>
        <w:shd w:val="clear" w:color="auto" w:fill="auto"/>
        <w:tabs>
          <w:tab w:val="left" w:pos="426"/>
        </w:tabs>
        <w:spacing w:line="269" w:lineRule="exact"/>
        <w:rPr>
          <w:b w:val="0"/>
          <w:bCs w:val="0"/>
        </w:rPr>
      </w:pPr>
      <w:r>
        <w:rPr>
          <w:b w:val="0"/>
          <w:bCs w:val="0"/>
        </w:rPr>
        <w:t>giętkość</w:t>
      </w:r>
      <w:r w:rsidRPr="00F96FEE">
        <w:rPr>
          <w:b w:val="0"/>
          <w:bCs w:val="0"/>
        </w:rPr>
        <w:t xml:space="preserve"> w niskiej temperaturze</w:t>
      </w:r>
      <w:r>
        <w:rPr>
          <w:b w:val="0"/>
          <w:bCs w:val="0"/>
        </w:rPr>
        <w:t>:</w:t>
      </w:r>
      <w:r w:rsidRPr="00F96FEE">
        <w:rPr>
          <w:b w:val="0"/>
          <w:bCs w:val="0"/>
        </w:rPr>
        <w:t xml:space="preserve"> -2</w:t>
      </w:r>
      <w:r w:rsidR="001F0133">
        <w:rPr>
          <w:b w:val="0"/>
          <w:bCs w:val="0"/>
        </w:rPr>
        <w:t>0</w:t>
      </w:r>
      <w:r w:rsidRPr="00F96FEE">
        <w:rPr>
          <w:b w:val="0"/>
          <w:bCs w:val="0"/>
        </w:rPr>
        <w:t>°C</w:t>
      </w:r>
      <w:r>
        <w:rPr>
          <w:b w:val="0"/>
          <w:bCs w:val="0"/>
        </w:rPr>
        <w:t>;</w:t>
      </w:r>
    </w:p>
    <w:p w14:paraId="6761AD0E" w14:textId="034C83F3" w:rsidR="007C25CB" w:rsidRDefault="00D718DA" w:rsidP="00D718DA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before="60" w:line="240" w:lineRule="auto"/>
        <w:ind w:left="357" w:hanging="357"/>
      </w:pPr>
      <w:r>
        <w:rPr>
          <w:b w:val="0"/>
          <w:bCs w:val="0"/>
        </w:rPr>
        <w:t>b</w:t>
      </w:r>
      <w:r w:rsidR="00E14BA6" w:rsidRPr="00D718DA">
        <w:rPr>
          <w:b w:val="0"/>
          <w:bCs w:val="0"/>
        </w:rPr>
        <w:t>lacha</w:t>
      </w:r>
      <w:r w:rsidR="00E14BA6">
        <w:t xml:space="preserve"> </w:t>
      </w:r>
      <w:r w:rsidR="0035470F" w:rsidRPr="00D718DA">
        <w:rPr>
          <w:b w:val="0"/>
          <w:bCs w:val="0"/>
        </w:rPr>
        <w:t>o</w:t>
      </w:r>
      <w:r w:rsidR="00E14BA6" w:rsidRPr="00D718DA">
        <w:rPr>
          <w:b w:val="0"/>
          <w:bCs w:val="0"/>
        </w:rPr>
        <w:t>cynk</w:t>
      </w:r>
      <w:r w:rsidRPr="00D718DA">
        <w:rPr>
          <w:b w:val="0"/>
          <w:bCs w:val="0"/>
        </w:rPr>
        <w:t>owana</w:t>
      </w:r>
      <w:r w:rsidR="00E14BA6" w:rsidRPr="00D718DA">
        <w:rPr>
          <w:b w:val="0"/>
          <w:bCs w:val="0"/>
        </w:rPr>
        <w:t xml:space="preserve"> na obróbki blacharskie </w:t>
      </w:r>
      <w:r w:rsidR="008E667D">
        <w:rPr>
          <w:b w:val="0"/>
          <w:bCs w:val="0"/>
        </w:rPr>
        <w:t>–</w:t>
      </w:r>
      <w:r w:rsidR="00E14BA6" w:rsidRPr="00D718DA">
        <w:rPr>
          <w:b w:val="0"/>
          <w:bCs w:val="0"/>
        </w:rPr>
        <w:t xml:space="preserve"> </w:t>
      </w:r>
      <w:r w:rsidR="008E667D">
        <w:rPr>
          <w:b w:val="0"/>
          <w:bCs w:val="0"/>
        </w:rPr>
        <w:t xml:space="preserve">grubość </w:t>
      </w:r>
      <w:r w:rsidR="00E14BA6" w:rsidRPr="00D718DA">
        <w:rPr>
          <w:b w:val="0"/>
          <w:bCs w:val="0"/>
        </w:rPr>
        <w:t>minimum 0,</w:t>
      </w:r>
      <w:r w:rsidR="008E667D">
        <w:rPr>
          <w:b w:val="0"/>
          <w:bCs w:val="0"/>
        </w:rPr>
        <w:t>5</w:t>
      </w:r>
      <w:r>
        <w:rPr>
          <w:b w:val="0"/>
          <w:bCs w:val="0"/>
        </w:rPr>
        <w:t xml:space="preserve"> </w:t>
      </w:r>
      <w:r w:rsidR="00E14BA6" w:rsidRPr="00D718DA">
        <w:rPr>
          <w:b w:val="0"/>
          <w:bCs w:val="0"/>
        </w:rPr>
        <w:t>mm</w:t>
      </w:r>
      <w:r w:rsidR="00E14BA6">
        <w:t>.</w:t>
      </w:r>
    </w:p>
    <w:p w14:paraId="2938EAB9" w14:textId="616155D1" w:rsidR="007C25CB" w:rsidRPr="008E667D" w:rsidRDefault="008E667D" w:rsidP="008E667D">
      <w:pPr>
        <w:pStyle w:val="Teksttreci30"/>
        <w:numPr>
          <w:ilvl w:val="0"/>
          <w:numId w:val="2"/>
        </w:numPr>
        <w:shd w:val="clear" w:color="auto" w:fill="auto"/>
        <w:tabs>
          <w:tab w:val="left" w:pos="426"/>
        </w:tabs>
        <w:spacing w:before="60" w:line="240" w:lineRule="auto"/>
        <w:ind w:left="357" w:hanging="357"/>
        <w:rPr>
          <w:b w:val="0"/>
          <w:bCs w:val="0"/>
        </w:rPr>
      </w:pPr>
      <w:r>
        <w:rPr>
          <w:b w:val="0"/>
          <w:bCs w:val="0"/>
        </w:rPr>
        <w:t>r</w:t>
      </w:r>
      <w:r w:rsidR="00E14BA6" w:rsidRPr="008E667D">
        <w:rPr>
          <w:b w:val="0"/>
          <w:bCs w:val="0"/>
        </w:rPr>
        <w:t>ury i rynny spustowe - blacha cynk gr</w:t>
      </w:r>
      <w:r>
        <w:rPr>
          <w:b w:val="0"/>
          <w:bCs w:val="0"/>
        </w:rPr>
        <w:t>ubość</w:t>
      </w:r>
      <w:r w:rsidR="00E14BA6" w:rsidRPr="008E667D">
        <w:rPr>
          <w:b w:val="0"/>
          <w:bCs w:val="0"/>
        </w:rPr>
        <w:t xml:space="preserve"> minimum 0,</w:t>
      </w:r>
      <w:r>
        <w:rPr>
          <w:b w:val="0"/>
          <w:bCs w:val="0"/>
        </w:rPr>
        <w:t xml:space="preserve">5 </w:t>
      </w:r>
      <w:r w:rsidR="00E14BA6" w:rsidRPr="008E667D">
        <w:rPr>
          <w:b w:val="0"/>
          <w:bCs w:val="0"/>
        </w:rPr>
        <w:t>mm.</w:t>
      </w:r>
    </w:p>
    <w:p w14:paraId="21C74435" w14:textId="0BD66657" w:rsidR="007C25CB" w:rsidRDefault="00E14BA6" w:rsidP="003A0612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</w:pPr>
      <w:r w:rsidRPr="003A0612">
        <w:rPr>
          <w:u w:val="single"/>
        </w:rPr>
        <w:t>ODBIÓR MATERIAŁÓW NA BUDOWIE</w:t>
      </w:r>
    </w:p>
    <w:p w14:paraId="74907CD8" w14:textId="77777777" w:rsidR="007C25CB" w:rsidRDefault="00E14BA6" w:rsidP="003A0612">
      <w:pPr>
        <w:pStyle w:val="Teksttreci20"/>
        <w:shd w:val="clear" w:color="auto" w:fill="auto"/>
        <w:spacing w:before="120" w:line="274" w:lineRule="exact"/>
        <w:ind w:firstLine="0"/>
        <w:jc w:val="both"/>
      </w:pPr>
      <w:r>
        <w:t>Materiały należy dostarczyć na budowę wraz ze świadectwem, jakości, kartami gwarancyjnymi i protokółami odbioru technicznego z deklaracja zgodności z normą, certyfikatami i opiniami specjalistycznymi.</w:t>
      </w:r>
    </w:p>
    <w:p w14:paraId="66125145" w14:textId="23B032B0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Dostarczone na miejsce budowy materiały należy sprawdzić pod względem kompletności i zgodności z danymi producenta oraz przeprowadzić oględziny materiałów.</w:t>
      </w:r>
    </w:p>
    <w:p w14:paraId="67C4A5FF" w14:textId="7635201B" w:rsidR="007C25CB" w:rsidRDefault="00E14BA6" w:rsidP="003A0612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</w:pPr>
      <w:r w:rsidRPr="003A0612">
        <w:rPr>
          <w:u w:val="single"/>
        </w:rPr>
        <w:t>SPRZĘT</w:t>
      </w:r>
    </w:p>
    <w:p w14:paraId="303F4CD4" w14:textId="5834318B" w:rsidR="007C25CB" w:rsidRDefault="00E14BA6" w:rsidP="00F55B28">
      <w:pPr>
        <w:pStyle w:val="Teksttreci20"/>
        <w:shd w:val="clear" w:color="auto" w:fill="auto"/>
        <w:spacing w:before="120" w:line="274" w:lineRule="exact"/>
        <w:ind w:firstLine="0"/>
        <w:jc w:val="both"/>
      </w:pPr>
      <w:r>
        <w:t xml:space="preserve">Wykonawca zobowiązany jest do używania jedynie takiego sprzętu, który nie spowoduje niekorzystnego wpływu na jakość wykonywanych robót, zarówno w miejscu tych robót jak też przy wykonywaniu czynności pomocniczych oraz w czasie transportu, załadunku i wyładunku materiałów. </w:t>
      </w:r>
      <w:r w:rsidR="00F55B28">
        <w:t>S</w:t>
      </w:r>
      <w:r>
        <w:t>przęt, maszyny, urządzenia i narzędzia nie gwarantujące zachowania warunków zamówienia, zostaną przez Zamawiającego nie dopuszczone do wykonywania robót.</w:t>
      </w:r>
    </w:p>
    <w:p w14:paraId="07732893" w14:textId="10CB39EE" w:rsidR="007C25CB" w:rsidRPr="003A0612" w:rsidRDefault="00E14BA6" w:rsidP="003A0612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  <w:rPr>
          <w:u w:val="single"/>
        </w:rPr>
      </w:pPr>
      <w:r w:rsidRPr="003A0612">
        <w:rPr>
          <w:u w:val="single"/>
        </w:rPr>
        <w:t>TRANSPORT I SKŁADOWANIE</w:t>
      </w:r>
    </w:p>
    <w:p w14:paraId="67E854C9" w14:textId="77777777" w:rsidR="007C25CB" w:rsidRDefault="00E14BA6" w:rsidP="003A0612">
      <w:pPr>
        <w:pStyle w:val="Teksttreci20"/>
        <w:shd w:val="clear" w:color="auto" w:fill="auto"/>
        <w:spacing w:before="120" w:line="274" w:lineRule="exact"/>
        <w:ind w:firstLine="0"/>
        <w:jc w:val="both"/>
      </w:pPr>
      <w:r>
        <w:t>Wykonawca jest zobowiązany do stosowania tylko takich środków transportu, które nie wpłyną niekorzystnie na stan i jakość transportowanych materiałów a także na stan środowiska naturalnego na terenie objętym zadanie.</w:t>
      </w:r>
    </w:p>
    <w:p w14:paraId="11A83276" w14:textId="1416C919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 xml:space="preserve">Materiały i elementy mogą być przewożone dowolnymi środkami transportu. Podczas transportu należy zachować warunki zawarte w przepisach obowiązujących w transporcie drogowym i </w:t>
      </w:r>
      <w:r>
        <w:lastRenderedPageBreak/>
        <w:t>kolejowym.</w:t>
      </w:r>
    </w:p>
    <w:p w14:paraId="4DE591F2" w14:textId="2C394B83" w:rsidR="007C25CB" w:rsidRPr="008E667D" w:rsidRDefault="00271ED8" w:rsidP="00173DF3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  <w:rPr>
          <w:u w:val="single"/>
        </w:rPr>
      </w:pPr>
      <w:r>
        <w:t xml:space="preserve"> </w:t>
      </w:r>
      <w:bookmarkStart w:id="6" w:name="bookmark7"/>
      <w:r w:rsidR="00E14BA6" w:rsidRPr="008E667D">
        <w:rPr>
          <w:u w:val="single"/>
        </w:rPr>
        <w:t>WYKONYWANIE ROB</w:t>
      </w:r>
      <w:r w:rsidR="00DD0080">
        <w:rPr>
          <w:u w:val="single"/>
        </w:rPr>
        <w:t>Ó</w:t>
      </w:r>
      <w:r w:rsidR="00E14BA6" w:rsidRPr="008E667D">
        <w:rPr>
          <w:u w:val="single"/>
        </w:rPr>
        <w:t>T</w:t>
      </w:r>
      <w:bookmarkEnd w:id="6"/>
    </w:p>
    <w:p w14:paraId="2F3041FD" w14:textId="77777777" w:rsidR="003618B1" w:rsidRPr="003618B1" w:rsidRDefault="003618B1" w:rsidP="003618B1">
      <w:pPr>
        <w:pStyle w:val="Akapitzlist"/>
        <w:keepNext/>
        <w:keepLines/>
        <w:numPr>
          <w:ilvl w:val="0"/>
          <w:numId w:val="14"/>
        </w:numPr>
        <w:tabs>
          <w:tab w:val="left" w:pos="519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  <w:bookmarkStart w:id="7" w:name="bookmark8"/>
    </w:p>
    <w:p w14:paraId="3010A712" w14:textId="77777777" w:rsidR="003618B1" w:rsidRPr="003618B1" w:rsidRDefault="003618B1" w:rsidP="003618B1">
      <w:pPr>
        <w:pStyle w:val="Akapitzlist"/>
        <w:keepNext/>
        <w:keepLines/>
        <w:numPr>
          <w:ilvl w:val="0"/>
          <w:numId w:val="14"/>
        </w:numPr>
        <w:tabs>
          <w:tab w:val="left" w:pos="519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5FD336D0" w14:textId="77777777" w:rsidR="003618B1" w:rsidRPr="003618B1" w:rsidRDefault="003618B1" w:rsidP="003618B1">
      <w:pPr>
        <w:pStyle w:val="Akapitzlist"/>
        <w:keepNext/>
        <w:keepLines/>
        <w:numPr>
          <w:ilvl w:val="0"/>
          <w:numId w:val="14"/>
        </w:numPr>
        <w:tabs>
          <w:tab w:val="left" w:pos="519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7CCCE712" w14:textId="77777777" w:rsidR="003618B1" w:rsidRPr="003618B1" w:rsidRDefault="003618B1" w:rsidP="003618B1">
      <w:pPr>
        <w:pStyle w:val="Akapitzlist"/>
        <w:keepNext/>
        <w:keepLines/>
        <w:numPr>
          <w:ilvl w:val="0"/>
          <w:numId w:val="14"/>
        </w:numPr>
        <w:tabs>
          <w:tab w:val="left" w:pos="519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624AA175" w14:textId="77777777" w:rsidR="003618B1" w:rsidRPr="003618B1" w:rsidRDefault="003618B1" w:rsidP="003618B1">
      <w:pPr>
        <w:pStyle w:val="Akapitzlist"/>
        <w:keepNext/>
        <w:keepLines/>
        <w:numPr>
          <w:ilvl w:val="0"/>
          <w:numId w:val="14"/>
        </w:numPr>
        <w:tabs>
          <w:tab w:val="left" w:pos="519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7B1CC535" w14:textId="5BC9A84E" w:rsidR="007C25CB" w:rsidRDefault="00E14BA6" w:rsidP="006464BF">
      <w:pPr>
        <w:pStyle w:val="Nagwek30"/>
        <w:keepNext/>
        <w:keepLines/>
        <w:numPr>
          <w:ilvl w:val="1"/>
          <w:numId w:val="14"/>
        </w:numPr>
        <w:shd w:val="clear" w:color="auto" w:fill="auto"/>
        <w:tabs>
          <w:tab w:val="left" w:pos="519"/>
        </w:tabs>
        <w:spacing w:before="120" w:after="60" w:line="240" w:lineRule="exact"/>
      </w:pPr>
      <w:r>
        <w:t>Wymagania ogólne.</w:t>
      </w:r>
      <w:bookmarkEnd w:id="7"/>
    </w:p>
    <w:p w14:paraId="19C6695C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Roboty muszą być wykonywane i wykonane zgodnie z wymaganiami obowiązujących polskich przepisów norm i instrukcji. Niewyszczególnienie w niniejszej Specyfikacji Technicznej jakichkolwiek obowiązujących aktów prawnych nie zwalnia Wykonawcy od ich zastosowania.</w:t>
      </w:r>
    </w:p>
    <w:p w14:paraId="5E8DCE6B" w14:textId="77777777" w:rsidR="007C25CB" w:rsidRDefault="00E14BA6" w:rsidP="008E667D">
      <w:pPr>
        <w:pStyle w:val="Nagwek30"/>
        <w:keepNext/>
        <w:keepLines/>
        <w:numPr>
          <w:ilvl w:val="1"/>
          <w:numId w:val="14"/>
        </w:numPr>
        <w:shd w:val="clear" w:color="auto" w:fill="auto"/>
        <w:tabs>
          <w:tab w:val="left" w:pos="519"/>
        </w:tabs>
        <w:spacing w:before="120" w:after="60" w:line="274" w:lineRule="exact"/>
      </w:pPr>
      <w:bookmarkStart w:id="8" w:name="bookmark9"/>
      <w:r>
        <w:t>Wymagania szczegółowe.</w:t>
      </w:r>
      <w:bookmarkEnd w:id="8"/>
    </w:p>
    <w:p w14:paraId="0134CD52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jest odpowiedzialny za prowadzenie robót zgodnie z umową oraz za jakość zastosowanych materiałów i wykonywanych robót, za ich zgodność z wymaganiami ST oraz poleceniami Inspektora Nadzoru.</w:t>
      </w:r>
    </w:p>
    <w:p w14:paraId="2A313A93" w14:textId="2CB13380" w:rsidR="00DD0080" w:rsidRPr="00DD0080" w:rsidRDefault="00DD0080" w:rsidP="00DD0080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  <w:rPr>
          <w:u w:val="single"/>
        </w:rPr>
      </w:pPr>
      <w:bookmarkStart w:id="9" w:name="bookmark20"/>
      <w:r>
        <w:rPr>
          <w:u w:val="single"/>
        </w:rPr>
        <w:t>KONT</w:t>
      </w:r>
      <w:r w:rsidR="006464BF">
        <w:rPr>
          <w:u w:val="single"/>
        </w:rPr>
        <w:t>ROLA JAKOŚCI ROBÓT</w:t>
      </w:r>
    </w:p>
    <w:bookmarkEnd w:id="9"/>
    <w:p w14:paraId="7B37B8F7" w14:textId="77777777" w:rsidR="007C25CB" w:rsidRDefault="00E14BA6" w:rsidP="006464BF">
      <w:pPr>
        <w:pStyle w:val="Teksttreci20"/>
        <w:shd w:val="clear" w:color="auto" w:fill="auto"/>
        <w:spacing w:before="120" w:line="274" w:lineRule="exact"/>
        <w:ind w:firstLine="0"/>
        <w:jc w:val="both"/>
      </w:pPr>
      <w:r>
        <w:t>Wykonawca jest odpowiedzialny za pełną kontrolę robót i jakości wyrobów budowlanych.</w:t>
      </w:r>
    </w:p>
    <w:p w14:paraId="23BFD8F0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zapewni odpowiedni system kontroli i urządzenia niezbędne do pobierania próbek i badania materiałów oraz robót.</w:t>
      </w:r>
    </w:p>
    <w:p w14:paraId="11F236BF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Wykonawca dostarczy zarządzającemu realizacją umowy (inspektorowi nadzoru inwestorskiego) świadectwa, że wszystkie stosowane urządzenia i sprzęt badawczy posiadają ważną legalizację i odpowiadają wymogom norm określającym procedury badań.</w:t>
      </w:r>
    </w:p>
    <w:p w14:paraId="142B02C6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Dla minimalnych wymagań co do zakresu badań i ich częstotliwość, Inspektor Nadzoru ustali jaki zakres kontroli jest konieczny, aby zapewnić wykonanie robót zgodnie z umową.</w:t>
      </w:r>
    </w:p>
    <w:p w14:paraId="7CADB43D" w14:textId="6CA27EAD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Wszystkie koszty związane z organizowaniem i prowadzeniem badań materiałów ponosi wykonaw</w:t>
      </w:r>
      <w:r w:rsidR="00497764">
        <w:t>ca</w:t>
      </w:r>
    </w:p>
    <w:p w14:paraId="72D64FFA" w14:textId="40B49BC2" w:rsidR="007C25CB" w:rsidRPr="00651721" w:rsidRDefault="00E14BA6" w:rsidP="00651721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  <w:rPr>
          <w:u w:val="single"/>
        </w:rPr>
      </w:pPr>
      <w:bookmarkStart w:id="10" w:name="bookmark26"/>
      <w:r w:rsidRPr="00651721">
        <w:rPr>
          <w:u w:val="single"/>
        </w:rPr>
        <w:t>ODBIÓR ROBÓT</w:t>
      </w:r>
      <w:bookmarkEnd w:id="10"/>
    </w:p>
    <w:p w14:paraId="0889C075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  <w:bookmarkStart w:id="11" w:name="bookmark27"/>
    </w:p>
    <w:p w14:paraId="1BB1BD02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5AEED301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02E9F29E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6A9CE077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2BCEBF4A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04BB8C78" w14:textId="77777777" w:rsidR="00651721" w:rsidRPr="00651721" w:rsidRDefault="00651721" w:rsidP="00651721">
      <w:pPr>
        <w:pStyle w:val="Akapitzlist"/>
        <w:keepNext/>
        <w:keepLines/>
        <w:numPr>
          <w:ilvl w:val="0"/>
          <w:numId w:val="15"/>
        </w:numPr>
        <w:tabs>
          <w:tab w:val="left" w:pos="481"/>
        </w:tabs>
        <w:spacing w:before="120" w:after="60" w:line="240" w:lineRule="exact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vanish/>
        </w:rPr>
      </w:pPr>
    </w:p>
    <w:p w14:paraId="22C714F8" w14:textId="358D31C8" w:rsidR="007C25CB" w:rsidRDefault="00E14BA6" w:rsidP="00651721">
      <w:pPr>
        <w:pStyle w:val="Nagwek30"/>
        <w:keepNext/>
        <w:keepLines/>
        <w:numPr>
          <w:ilvl w:val="1"/>
          <w:numId w:val="15"/>
        </w:numPr>
        <w:shd w:val="clear" w:color="auto" w:fill="auto"/>
        <w:tabs>
          <w:tab w:val="left" w:pos="481"/>
        </w:tabs>
        <w:spacing w:before="120" w:after="60" w:line="240" w:lineRule="exact"/>
      </w:pPr>
      <w:r>
        <w:t>Wymagania ogólne.</w:t>
      </w:r>
      <w:bookmarkEnd w:id="11"/>
    </w:p>
    <w:p w14:paraId="3AA24151" w14:textId="199FB92F" w:rsidR="007C25CB" w:rsidRDefault="00E14BA6" w:rsidP="00FA6B5A">
      <w:pPr>
        <w:pStyle w:val="Teksttreci20"/>
        <w:shd w:val="clear" w:color="auto" w:fill="auto"/>
        <w:ind w:firstLine="0"/>
        <w:jc w:val="both"/>
      </w:pPr>
      <w:r>
        <w:t xml:space="preserve">Podstawą odbioru robót budowlanych, polegających na </w:t>
      </w:r>
      <w:r w:rsidR="00FA6B5A">
        <w:t xml:space="preserve">wykonywaniu </w:t>
      </w:r>
      <w:r>
        <w:t>rob</w:t>
      </w:r>
      <w:r w:rsidR="00FA6B5A">
        <w:t>ót</w:t>
      </w:r>
      <w:r>
        <w:t xml:space="preserve"> dekarskich powinny </w:t>
      </w:r>
      <w:r w:rsidR="00FA6B5A">
        <w:t>być d</w:t>
      </w:r>
      <w:r>
        <w:t>okumenty dotyczące jakości wbudowanych materiałów</w:t>
      </w:r>
      <w:r w:rsidR="00FA6B5A">
        <w:t>.</w:t>
      </w:r>
    </w:p>
    <w:p w14:paraId="7DB08296" w14:textId="77777777" w:rsidR="007C25CB" w:rsidRDefault="00E14BA6" w:rsidP="00D6724F">
      <w:pPr>
        <w:pStyle w:val="Nagwek30"/>
        <w:keepNext/>
        <w:keepLines/>
        <w:numPr>
          <w:ilvl w:val="0"/>
          <w:numId w:val="9"/>
        </w:numPr>
        <w:shd w:val="clear" w:color="auto" w:fill="auto"/>
        <w:tabs>
          <w:tab w:val="left" w:pos="709"/>
        </w:tabs>
        <w:spacing w:before="120" w:after="60" w:line="274" w:lineRule="exact"/>
        <w:ind w:firstLine="0"/>
      </w:pPr>
      <w:bookmarkStart w:id="12" w:name="bookmark28"/>
      <w:r>
        <w:t>Odbiór robót zanikających i ulegających zakryciu.</w:t>
      </w:r>
      <w:bookmarkEnd w:id="12"/>
    </w:p>
    <w:p w14:paraId="778E9D3D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Odbiór robót zanikających i ulegających zakryciu polega na finalnej ocenie jakości wykonywanych robót, które w dalszym procesie realizacji ulegną zakryciu. Odbiór robót zanikających i ulegających zakryciu będzie dokonany w czasie umożliwiającym wykonanie ewentualnych korekt i poprawek bez hamowania ogólnego postępu robót. Odbioru robót dokonuje Inspektor Nadzoru. Gotowość danej części robót do odbioru zgłasza Wykonawca powiadomieniem Zamawiającego. Odbiór będzie przeprowadzony niezwłocznie, jednak nie później niż w ciągu 3 dni od daty powiadomienia o tym fakcie przedstawiciela Zamawiającego.</w:t>
      </w:r>
    </w:p>
    <w:p w14:paraId="07041EAD" w14:textId="5CD52D4E" w:rsidR="007C25CB" w:rsidRDefault="00E14BA6" w:rsidP="00D316D8">
      <w:pPr>
        <w:pStyle w:val="Teksttreci20"/>
        <w:shd w:val="clear" w:color="auto" w:fill="auto"/>
        <w:spacing w:line="240" w:lineRule="exact"/>
        <w:ind w:firstLine="0"/>
        <w:jc w:val="both"/>
      </w:pPr>
      <w:r>
        <w:t xml:space="preserve">Jakość robót ulegających zakryciu ocenia Inspektor </w:t>
      </w:r>
      <w:r w:rsidR="00497764">
        <w:t>Nadzoru.</w:t>
      </w:r>
    </w:p>
    <w:p w14:paraId="200129D2" w14:textId="77777777" w:rsidR="007C25CB" w:rsidRDefault="00E14BA6" w:rsidP="00D6724F">
      <w:pPr>
        <w:pStyle w:val="Nagwek30"/>
        <w:keepNext/>
        <w:keepLines/>
        <w:numPr>
          <w:ilvl w:val="0"/>
          <w:numId w:val="9"/>
        </w:numPr>
        <w:shd w:val="clear" w:color="auto" w:fill="auto"/>
        <w:tabs>
          <w:tab w:val="left" w:pos="709"/>
        </w:tabs>
        <w:spacing w:before="120" w:after="60" w:line="274" w:lineRule="exact"/>
        <w:ind w:firstLine="0"/>
      </w:pPr>
      <w:bookmarkStart w:id="13" w:name="bookmark30"/>
      <w:r>
        <w:t>Odbiór końcowy robót.</w:t>
      </w:r>
      <w:bookmarkEnd w:id="13"/>
    </w:p>
    <w:p w14:paraId="67AE2704" w14:textId="77777777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Odbiór końcowy polega na finalnej ocenie rzeczywistego wykonania robót w odniesieniu do ich ilości, jakości i wartości. Całkowite zakończenie robót oraz gotowość do odbioru końcowego będzie stwierdzona przez Wykonawcę powiadomieniem na piśmie o tym fakcie Zamawiającego. Odbioru końcowego robót dokona Inspektor Nadzoru Inwestorskiego w obecności Wykonawcy. Zamawiający dokona ich oceny jakościowej na podstawie przedłożonych dokumentów, oceny wizualnej oraz zgodności wykonania robót z dokumentacją przetargową i specyfikacja techniczna wykonania i odbioru robót budowlanych. W toku odbioru końcowego robót Zamawiający zapozna się z realizacją ustaleń przyjętych w trakcie odbioru robót zanikających i ulegających zakryciu. W przypadku, gdy według Zamawiającego konieczne będzie przeprowadzenie robót poprawkowych, Zamawiający w porozumieniu z Wykonawcą wyznaczy ponowny termin odbioru ostatecznego robót.</w:t>
      </w:r>
    </w:p>
    <w:p w14:paraId="1F1BBA78" w14:textId="77777777" w:rsidR="007C25CB" w:rsidRDefault="00E14BA6" w:rsidP="00D6724F">
      <w:pPr>
        <w:pStyle w:val="Nagwek30"/>
        <w:keepNext/>
        <w:keepLines/>
        <w:numPr>
          <w:ilvl w:val="0"/>
          <w:numId w:val="9"/>
        </w:numPr>
        <w:shd w:val="clear" w:color="auto" w:fill="auto"/>
        <w:tabs>
          <w:tab w:val="left" w:pos="709"/>
        </w:tabs>
        <w:spacing w:before="120" w:after="60" w:line="274" w:lineRule="exact"/>
        <w:ind w:firstLine="0"/>
      </w:pPr>
      <w:bookmarkStart w:id="14" w:name="bookmark31"/>
      <w:r>
        <w:lastRenderedPageBreak/>
        <w:t>Dokumenty do odbioru końcowego.</w:t>
      </w:r>
      <w:bookmarkEnd w:id="14"/>
    </w:p>
    <w:p w14:paraId="05CD444C" w14:textId="2F21BC0F" w:rsidR="007C25CB" w:rsidRDefault="00E14BA6" w:rsidP="00D316D8">
      <w:pPr>
        <w:pStyle w:val="Teksttreci20"/>
        <w:shd w:val="clear" w:color="auto" w:fill="auto"/>
        <w:spacing w:line="274" w:lineRule="exact"/>
        <w:ind w:firstLine="0"/>
        <w:jc w:val="both"/>
      </w:pPr>
      <w:r>
        <w:t>Do odbioru końcowego Wykonawca jest zobowiązany przygotować komplet dokumentów:</w:t>
      </w:r>
    </w:p>
    <w:p w14:paraId="2EC1BBA7" w14:textId="05473DC8" w:rsidR="007C25CB" w:rsidRDefault="00910632" w:rsidP="00910632">
      <w:pPr>
        <w:pStyle w:val="Teksttreci20"/>
        <w:numPr>
          <w:ilvl w:val="0"/>
          <w:numId w:val="16"/>
        </w:numPr>
        <w:shd w:val="clear" w:color="auto" w:fill="auto"/>
        <w:tabs>
          <w:tab w:val="left" w:pos="1435"/>
        </w:tabs>
        <w:spacing w:line="288" w:lineRule="exact"/>
        <w:jc w:val="both"/>
      </w:pPr>
      <w:r>
        <w:t>dokumenty materiałowe dotyczące zastosowanych materiałów budowlanych</w:t>
      </w:r>
      <w:r w:rsidR="00E14BA6">
        <w:t>,</w:t>
      </w:r>
    </w:p>
    <w:p w14:paraId="1919DE6D" w14:textId="7754B1D7" w:rsidR="00910632" w:rsidRPr="00173DF3" w:rsidRDefault="00910632" w:rsidP="00910632">
      <w:pPr>
        <w:pStyle w:val="Teksttreci20"/>
        <w:numPr>
          <w:ilvl w:val="0"/>
          <w:numId w:val="16"/>
        </w:numPr>
        <w:shd w:val="clear" w:color="auto" w:fill="auto"/>
        <w:tabs>
          <w:tab w:val="left" w:pos="1435"/>
        </w:tabs>
        <w:spacing w:line="288" w:lineRule="exact"/>
        <w:jc w:val="both"/>
      </w:pPr>
      <w:r w:rsidRPr="00173DF3">
        <w:t>protokół z pomiarów instalacji odgromowej,</w:t>
      </w:r>
    </w:p>
    <w:p w14:paraId="073779EC" w14:textId="37CD55DB" w:rsidR="00910632" w:rsidRDefault="00910632" w:rsidP="00910632">
      <w:pPr>
        <w:pStyle w:val="Teksttreci20"/>
        <w:numPr>
          <w:ilvl w:val="0"/>
          <w:numId w:val="16"/>
        </w:numPr>
        <w:shd w:val="clear" w:color="auto" w:fill="auto"/>
        <w:tabs>
          <w:tab w:val="left" w:pos="1435"/>
        </w:tabs>
        <w:spacing w:line="288" w:lineRule="exact"/>
        <w:jc w:val="both"/>
      </w:pPr>
      <w:r>
        <w:t>oświadczenie o zagospodarowaniu odpadów.</w:t>
      </w:r>
    </w:p>
    <w:p w14:paraId="28E7047C" w14:textId="272C2DEF" w:rsidR="007C25CB" w:rsidRPr="00910632" w:rsidRDefault="00E14BA6" w:rsidP="00910632">
      <w:pPr>
        <w:pStyle w:val="Nagwek20"/>
        <w:keepNext/>
        <w:keepLines/>
        <w:numPr>
          <w:ilvl w:val="0"/>
          <w:numId w:val="10"/>
        </w:numPr>
        <w:shd w:val="clear" w:color="auto" w:fill="auto"/>
        <w:spacing w:before="240" w:line="280" w:lineRule="exact"/>
        <w:ind w:left="567" w:hanging="567"/>
        <w:rPr>
          <w:u w:val="single"/>
        </w:rPr>
      </w:pPr>
      <w:bookmarkStart w:id="15" w:name="bookmark33"/>
      <w:r w:rsidRPr="00910632">
        <w:rPr>
          <w:u w:val="single"/>
        </w:rPr>
        <w:t>OBMIAR ROBÓT</w:t>
      </w:r>
      <w:bookmarkEnd w:id="15"/>
    </w:p>
    <w:p w14:paraId="45DF972D" w14:textId="3D7D02BD" w:rsidR="007C25CB" w:rsidRDefault="00E14BA6" w:rsidP="00A20DF3">
      <w:pPr>
        <w:pStyle w:val="Teksttreci20"/>
        <w:shd w:val="clear" w:color="auto" w:fill="auto"/>
        <w:spacing w:before="120" w:line="274" w:lineRule="exact"/>
        <w:ind w:firstLine="0"/>
        <w:jc w:val="both"/>
      </w:pPr>
      <w:r>
        <w:t xml:space="preserve">Podstawową </w:t>
      </w:r>
      <w:r w:rsidR="00910632">
        <w:t>dokonywanych obmiarów, określających zakres wykonywanych prac</w:t>
      </w:r>
      <w:r w:rsidR="00A20DF3">
        <w:t xml:space="preserve"> jest załączony do dokumentacji przedmiar robót</w:t>
      </w:r>
      <w:r>
        <w:t>.</w:t>
      </w:r>
    </w:p>
    <w:sectPr w:rsidR="007C25CB" w:rsidSect="00173DF3">
      <w:pgSz w:w="11909" w:h="16840"/>
      <w:pgMar w:top="1247" w:right="1310" w:bottom="1247" w:left="1310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C020D" w14:textId="77777777" w:rsidR="00D03AF9" w:rsidRDefault="00D03AF9">
      <w:r>
        <w:separator/>
      </w:r>
    </w:p>
  </w:endnote>
  <w:endnote w:type="continuationSeparator" w:id="0">
    <w:p w14:paraId="1B155548" w14:textId="77777777" w:rsidR="00D03AF9" w:rsidRDefault="00D0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8558E" w14:textId="77777777" w:rsidR="00D03AF9" w:rsidRDefault="00D03AF9"/>
  </w:footnote>
  <w:footnote w:type="continuationSeparator" w:id="0">
    <w:p w14:paraId="32B0FE3D" w14:textId="77777777" w:rsidR="00D03AF9" w:rsidRDefault="00D03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A96"/>
    <w:multiLevelType w:val="hybridMultilevel"/>
    <w:tmpl w:val="A90CC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F3966"/>
    <w:multiLevelType w:val="multilevel"/>
    <w:tmpl w:val="5E7AD5C0"/>
    <w:lvl w:ilvl="0">
      <w:start w:val="1"/>
      <w:numFmt w:val="decimal"/>
      <w:lvlText w:val="8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DF5192"/>
    <w:multiLevelType w:val="hybridMultilevel"/>
    <w:tmpl w:val="2626CF74"/>
    <w:lvl w:ilvl="0" w:tplc="26840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3253B"/>
    <w:multiLevelType w:val="multilevel"/>
    <w:tmpl w:val="4EB876E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4CD61DA"/>
    <w:multiLevelType w:val="multilevel"/>
    <w:tmpl w:val="9B14ED2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B8663F"/>
    <w:multiLevelType w:val="multilevel"/>
    <w:tmpl w:val="9DD45C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9D0D5C"/>
    <w:multiLevelType w:val="hybridMultilevel"/>
    <w:tmpl w:val="66A2F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53631"/>
    <w:multiLevelType w:val="multilevel"/>
    <w:tmpl w:val="4EB876E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CD36E96"/>
    <w:multiLevelType w:val="hybridMultilevel"/>
    <w:tmpl w:val="8BAA6A54"/>
    <w:lvl w:ilvl="0" w:tplc="26840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B7245"/>
    <w:multiLevelType w:val="hybridMultilevel"/>
    <w:tmpl w:val="23609F2A"/>
    <w:lvl w:ilvl="0" w:tplc="26840E7A">
      <w:start w:val="1"/>
      <w:numFmt w:val="bullet"/>
      <w:lvlText w:val=""/>
      <w:lvlJc w:val="left"/>
      <w:pPr>
        <w:ind w:left="39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77CEE"/>
    <w:multiLevelType w:val="multilevel"/>
    <w:tmpl w:val="221287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591DCF"/>
    <w:multiLevelType w:val="multilevel"/>
    <w:tmpl w:val="99D4FE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282992"/>
    <w:multiLevelType w:val="multilevel"/>
    <w:tmpl w:val="01B6F2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956340"/>
    <w:multiLevelType w:val="multilevel"/>
    <w:tmpl w:val="E7343DB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981351A"/>
    <w:multiLevelType w:val="multilevel"/>
    <w:tmpl w:val="D6564D38"/>
    <w:lvl w:ilvl="0">
      <w:start w:val="1"/>
      <w:numFmt w:val="decimal"/>
      <w:lvlText w:val="1.7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8D239C"/>
    <w:multiLevelType w:val="multilevel"/>
    <w:tmpl w:val="C088AD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6C2604"/>
    <w:multiLevelType w:val="multilevel"/>
    <w:tmpl w:val="256E70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446519">
    <w:abstractNumId w:val="5"/>
  </w:num>
  <w:num w:numId="2" w16cid:durableId="1098210818">
    <w:abstractNumId w:val="4"/>
  </w:num>
  <w:num w:numId="3" w16cid:durableId="1823350952">
    <w:abstractNumId w:val="15"/>
  </w:num>
  <w:num w:numId="4" w16cid:durableId="1373574012">
    <w:abstractNumId w:val="10"/>
  </w:num>
  <w:num w:numId="5" w16cid:durableId="1871718449">
    <w:abstractNumId w:val="14"/>
  </w:num>
  <w:num w:numId="6" w16cid:durableId="1217812662">
    <w:abstractNumId w:val="11"/>
  </w:num>
  <w:num w:numId="7" w16cid:durableId="97533638">
    <w:abstractNumId w:val="12"/>
  </w:num>
  <w:num w:numId="8" w16cid:durableId="697006056">
    <w:abstractNumId w:val="16"/>
  </w:num>
  <w:num w:numId="9" w16cid:durableId="706225499">
    <w:abstractNumId w:val="1"/>
  </w:num>
  <w:num w:numId="10" w16cid:durableId="1545479440">
    <w:abstractNumId w:val="6"/>
  </w:num>
  <w:num w:numId="11" w16cid:durableId="117332869">
    <w:abstractNumId w:val="9"/>
  </w:num>
  <w:num w:numId="12" w16cid:durableId="946426107">
    <w:abstractNumId w:val="13"/>
  </w:num>
  <w:num w:numId="13" w16cid:durableId="1735929782">
    <w:abstractNumId w:val="0"/>
  </w:num>
  <w:num w:numId="14" w16cid:durableId="1122118830">
    <w:abstractNumId w:val="7"/>
  </w:num>
  <w:num w:numId="15" w16cid:durableId="1861775748">
    <w:abstractNumId w:val="3"/>
  </w:num>
  <w:num w:numId="16" w16cid:durableId="283469060">
    <w:abstractNumId w:val="2"/>
  </w:num>
  <w:num w:numId="17" w16cid:durableId="1447115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CB"/>
    <w:rsid w:val="00042275"/>
    <w:rsid w:val="00130AED"/>
    <w:rsid w:val="00133984"/>
    <w:rsid w:val="001413DC"/>
    <w:rsid w:val="00173DF3"/>
    <w:rsid w:val="001F0133"/>
    <w:rsid w:val="001F523C"/>
    <w:rsid w:val="00235040"/>
    <w:rsid w:val="00246258"/>
    <w:rsid w:val="00254207"/>
    <w:rsid w:val="00264B3F"/>
    <w:rsid w:val="00271ED8"/>
    <w:rsid w:val="0027474B"/>
    <w:rsid w:val="00284659"/>
    <w:rsid w:val="002F3B13"/>
    <w:rsid w:val="0035470F"/>
    <w:rsid w:val="003618B1"/>
    <w:rsid w:val="003A0612"/>
    <w:rsid w:val="0042493D"/>
    <w:rsid w:val="004372CD"/>
    <w:rsid w:val="00441718"/>
    <w:rsid w:val="004740DC"/>
    <w:rsid w:val="00497764"/>
    <w:rsid w:val="004D666F"/>
    <w:rsid w:val="00521B9C"/>
    <w:rsid w:val="005762AA"/>
    <w:rsid w:val="005946BE"/>
    <w:rsid w:val="00623144"/>
    <w:rsid w:val="00640628"/>
    <w:rsid w:val="006464BF"/>
    <w:rsid w:val="00651721"/>
    <w:rsid w:val="00652E3D"/>
    <w:rsid w:val="00666895"/>
    <w:rsid w:val="00680A9C"/>
    <w:rsid w:val="006C75CC"/>
    <w:rsid w:val="007023E5"/>
    <w:rsid w:val="00707EE0"/>
    <w:rsid w:val="00745840"/>
    <w:rsid w:val="007551A8"/>
    <w:rsid w:val="007A21AC"/>
    <w:rsid w:val="007C25CB"/>
    <w:rsid w:val="00894867"/>
    <w:rsid w:val="008C492A"/>
    <w:rsid w:val="008E667D"/>
    <w:rsid w:val="0090650C"/>
    <w:rsid w:val="00910632"/>
    <w:rsid w:val="009A3A57"/>
    <w:rsid w:val="009B213E"/>
    <w:rsid w:val="00A20DF3"/>
    <w:rsid w:val="00A52924"/>
    <w:rsid w:val="00A839B7"/>
    <w:rsid w:val="00A854AF"/>
    <w:rsid w:val="00AA14D4"/>
    <w:rsid w:val="00AC105C"/>
    <w:rsid w:val="00AC3396"/>
    <w:rsid w:val="00B14032"/>
    <w:rsid w:val="00B52606"/>
    <w:rsid w:val="00B90707"/>
    <w:rsid w:val="00BA0B2B"/>
    <w:rsid w:val="00BF28E4"/>
    <w:rsid w:val="00C53FD6"/>
    <w:rsid w:val="00CC1AEB"/>
    <w:rsid w:val="00CD06C5"/>
    <w:rsid w:val="00D03AF9"/>
    <w:rsid w:val="00D2240C"/>
    <w:rsid w:val="00D316D8"/>
    <w:rsid w:val="00D44242"/>
    <w:rsid w:val="00D46E9C"/>
    <w:rsid w:val="00D6724F"/>
    <w:rsid w:val="00D718DA"/>
    <w:rsid w:val="00D73DA8"/>
    <w:rsid w:val="00D961E7"/>
    <w:rsid w:val="00DC791B"/>
    <w:rsid w:val="00DD0080"/>
    <w:rsid w:val="00DD712D"/>
    <w:rsid w:val="00E14BA6"/>
    <w:rsid w:val="00E61D2A"/>
    <w:rsid w:val="00E635DC"/>
    <w:rsid w:val="00EA545A"/>
    <w:rsid w:val="00EC421C"/>
    <w:rsid w:val="00F00ACF"/>
    <w:rsid w:val="00F55B28"/>
    <w:rsid w:val="00F62EDA"/>
    <w:rsid w:val="00F96FEE"/>
    <w:rsid w:val="00FA6B5A"/>
    <w:rsid w:val="00FE3939"/>
    <w:rsid w:val="00FF04E2"/>
    <w:rsid w:val="00FF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DF5D"/>
  <w15:docId w15:val="{6055FF16-C51C-42DF-9EC9-4031496F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21">
    <w:name w:val="Nagłówek #2"/>
    <w:basedOn w:val="Nagwek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3Bezpogrubienia">
    <w:name w:val="Tekst treści (3) + Bez pogrubienia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31">
    <w:name w:val="Tekst treści (3)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3">
    <w:name w:val="Nagłówek #3_"/>
    <w:basedOn w:val="Domylnaczcionkaakapitu"/>
    <w:link w:val="Nagwek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31">
    <w:name w:val="Nagłówek #3"/>
    <w:basedOn w:val="Nagwek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4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line="278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278" w:lineRule="exact"/>
      <w:ind w:hanging="44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74" w:lineRule="exact"/>
      <w:ind w:hanging="4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line="0" w:lineRule="atLeast"/>
      <w:ind w:hanging="420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361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1810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Rycho Rych</dc:creator>
  <cp:lastModifiedBy>Hudyka Małgorzata</cp:lastModifiedBy>
  <cp:revision>10</cp:revision>
  <dcterms:created xsi:type="dcterms:W3CDTF">2026-04-14T10:12:00Z</dcterms:created>
  <dcterms:modified xsi:type="dcterms:W3CDTF">2026-04-28T10:01:00Z</dcterms:modified>
</cp:coreProperties>
</file>